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B3DF7" w14:textId="77777777" w:rsidR="0028353E" w:rsidRDefault="0028353E"/>
    <w:p w14:paraId="2F4500E0" w14:textId="77777777" w:rsidR="00B75781" w:rsidRPr="00B75781" w:rsidRDefault="00B75781" w:rsidP="00B75781">
      <w:pPr>
        <w:spacing w:after="0" w:line="240" w:lineRule="auto"/>
        <w:jc w:val="center"/>
        <w:rPr>
          <w:rFonts w:ascii="Times New Roman" w:eastAsia="Calibri" w:hAnsi="Times New Roman" w:cs="Times New Roman"/>
          <w:b/>
          <w:sz w:val="36"/>
          <w:szCs w:val="36"/>
          <w:lang w:eastAsia="pl-PL"/>
        </w:rPr>
      </w:pPr>
      <w:r w:rsidRPr="00B75781">
        <w:rPr>
          <w:rFonts w:ascii="Times New Roman" w:eastAsia="Calibri" w:hAnsi="Times New Roman" w:cs="Times New Roman"/>
          <w:b/>
          <w:sz w:val="36"/>
          <w:szCs w:val="36"/>
          <w:lang w:eastAsia="pl-PL"/>
        </w:rPr>
        <w:t>SPECYFIKACJA ISTOTNYCH WARUNKÓW ZAMÓWIENIA NA USŁUGĘ W POSTĘPOWANIU O UDZIELENIE ZAMÓWIENIA PUBLICZNEGO W TRYBIE PRZETARGU NIEOGRANICZONEGO</w:t>
      </w:r>
    </w:p>
    <w:p w14:paraId="053F6A8B" w14:textId="77777777" w:rsidR="00B75781" w:rsidRPr="00B75781" w:rsidRDefault="00B75781" w:rsidP="00B75781">
      <w:pPr>
        <w:spacing w:after="0" w:line="240" w:lineRule="auto"/>
        <w:jc w:val="center"/>
        <w:rPr>
          <w:rFonts w:ascii="Times New Roman" w:eastAsia="Calibri" w:hAnsi="Times New Roman" w:cs="Times New Roman"/>
          <w:b/>
          <w:color w:val="FF0000"/>
          <w:sz w:val="36"/>
          <w:szCs w:val="36"/>
          <w:lang w:eastAsia="pl-PL"/>
        </w:rPr>
      </w:pPr>
    </w:p>
    <w:p w14:paraId="6CE70FD0" w14:textId="77777777" w:rsidR="00B75781" w:rsidRPr="00B75781" w:rsidRDefault="00B75781" w:rsidP="00B75781">
      <w:pPr>
        <w:spacing w:after="0" w:line="240" w:lineRule="auto"/>
        <w:jc w:val="center"/>
        <w:rPr>
          <w:rFonts w:ascii="Times New Roman" w:eastAsia="Calibri" w:hAnsi="Times New Roman" w:cs="Times New Roman"/>
          <w:b/>
          <w:color w:val="FF0000"/>
          <w:sz w:val="24"/>
          <w:szCs w:val="24"/>
          <w:lang w:eastAsia="pl-PL"/>
        </w:rPr>
      </w:pPr>
    </w:p>
    <w:p w14:paraId="77569D0A" w14:textId="77777777" w:rsidR="00B75781" w:rsidRPr="00B75781" w:rsidRDefault="00B75781" w:rsidP="00B75781">
      <w:pPr>
        <w:spacing w:after="0" w:line="240" w:lineRule="auto"/>
        <w:jc w:val="center"/>
        <w:rPr>
          <w:rFonts w:ascii="Times New Roman" w:eastAsia="Calibri" w:hAnsi="Times New Roman" w:cs="Times New Roman"/>
          <w:b/>
          <w:color w:val="FF0000"/>
          <w:sz w:val="24"/>
          <w:szCs w:val="24"/>
          <w:lang w:eastAsia="pl-PL"/>
        </w:rPr>
      </w:pPr>
    </w:p>
    <w:p w14:paraId="73AE1369" w14:textId="77777777" w:rsidR="00253DD6" w:rsidRDefault="00B75781" w:rsidP="00B75781">
      <w:pPr>
        <w:spacing w:after="0" w:line="240" w:lineRule="auto"/>
        <w:jc w:val="center"/>
        <w:rPr>
          <w:rFonts w:ascii="Times New Roman" w:eastAsia="Calibri" w:hAnsi="Times New Roman" w:cs="Times New Roman"/>
          <w:b/>
          <w:sz w:val="36"/>
          <w:szCs w:val="36"/>
          <w:lang w:eastAsia="pl-PL"/>
        </w:rPr>
      </w:pPr>
      <w:r w:rsidRPr="00B75781">
        <w:rPr>
          <w:rFonts w:ascii="Times New Roman" w:eastAsia="Calibri" w:hAnsi="Times New Roman" w:cs="Times New Roman"/>
          <w:b/>
          <w:sz w:val="36"/>
          <w:szCs w:val="36"/>
          <w:lang w:eastAsia="pl-PL"/>
        </w:rPr>
        <w:t xml:space="preserve">DOWÓZ UCZNIÓW ZAMIESZKAŁYCH NA TERENIE GMINY SŁAWKÓW DO SZKÓŁ W 2017 ROKU – </w:t>
      </w:r>
    </w:p>
    <w:p w14:paraId="50D379D9" w14:textId="782B9E2C" w:rsidR="00B75781" w:rsidRPr="00B75781" w:rsidRDefault="00B75781" w:rsidP="00B75781">
      <w:pPr>
        <w:spacing w:after="0" w:line="240" w:lineRule="auto"/>
        <w:jc w:val="center"/>
        <w:rPr>
          <w:rFonts w:ascii="Times New Roman" w:eastAsia="Calibri" w:hAnsi="Times New Roman" w:cs="Times New Roman"/>
          <w:b/>
          <w:sz w:val="36"/>
          <w:szCs w:val="36"/>
          <w:lang w:eastAsia="pl-PL"/>
        </w:rPr>
      </w:pPr>
      <w:r w:rsidRPr="00B75781">
        <w:rPr>
          <w:rFonts w:ascii="Times New Roman" w:eastAsia="Calibri" w:hAnsi="Times New Roman" w:cs="Times New Roman"/>
          <w:b/>
          <w:sz w:val="36"/>
          <w:szCs w:val="36"/>
          <w:lang w:eastAsia="pl-PL"/>
        </w:rPr>
        <w:t>2 części.</w:t>
      </w:r>
    </w:p>
    <w:p w14:paraId="5BF6655A"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p>
    <w:p w14:paraId="169B20A3"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b/>
          <w:bCs/>
          <w:sz w:val="32"/>
          <w:szCs w:val="32"/>
          <w:lang w:eastAsia="pl-PL"/>
        </w:rPr>
      </w:pPr>
      <w:r w:rsidRPr="00B75781">
        <w:rPr>
          <w:rFonts w:ascii="Times New Roman" w:eastAsia="Calibri" w:hAnsi="Times New Roman" w:cs="Times New Roman"/>
          <w:b/>
          <w:sz w:val="32"/>
          <w:szCs w:val="32"/>
          <w:lang w:eastAsia="pl-PL"/>
        </w:rPr>
        <w:t>Część nr 1</w:t>
      </w:r>
      <w:r w:rsidRPr="00B75781">
        <w:rPr>
          <w:rFonts w:ascii="Times New Roman" w:eastAsia="Calibri" w:hAnsi="Times New Roman" w:cs="Times New Roman"/>
          <w:b/>
          <w:bCs/>
          <w:sz w:val="32"/>
          <w:szCs w:val="32"/>
          <w:lang w:eastAsia="pl-PL"/>
        </w:rPr>
        <w:t xml:space="preserve"> Dowóz uczniów do Szkoły Podstawowej i Miejskiego Przedszkola w Sławkowie w roku 2017 </w:t>
      </w:r>
    </w:p>
    <w:p w14:paraId="583FD91E"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b/>
          <w:bCs/>
          <w:sz w:val="32"/>
          <w:szCs w:val="32"/>
          <w:lang w:eastAsia="pl-PL"/>
        </w:rPr>
      </w:pPr>
    </w:p>
    <w:p w14:paraId="24792DD0"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b/>
          <w:bCs/>
          <w:sz w:val="32"/>
          <w:szCs w:val="32"/>
          <w:lang w:eastAsia="pl-PL"/>
        </w:rPr>
      </w:pPr>
      <w:r w:rsidRPr="00B75781">
        <w:rPr>
          <w:rFonts w:ascii="Times New Roman" w:eastAsia="Calibri" w:hAnsi="Times New Roman" w:cs="Times New Roman"/>
          <w:b/>
          <w:bCs/>
          <w:sz w:val="32"/>
          <w:szCs w:val="32"/>
          <w:lang w:eastAsia="pl-PL"/>
        </w:rPr>
        <w:t xml:space="preserve">Część nr 2 Dowóz uczniów niepełnosprawnych do szkół w Dąbrowie Górniczej, Katowicach, Będzinie i Sosnowcu w roku 2017 </w:t>
      </w:r>
    </w:p>
    <w:p w14:paraId="57DF5D34" w14:textId="77777777" w:rsidR="00B75781" w:rsidRPr="00B75781" w:rsidRDefault="00B75781" w:rsidP="00B75781">
      <w:pPr>
        <w:spacing w:after="0" w:line="240" w:lineRule="auto"/>
        <w:jc w:val="center"/>
        <w:rPr>
          <w:rFonts w:ascii="Times New Roman" w:eastAsia="Calibri" w:hAnsi="Times New Roman" w:cs="Times New Roman"/>
          <w:b/>
          <w:bCs/>
          <w:color w:val="FF0000"/>
          <w:sz w:val="32"/>
          <w:szCs w:val="32"/>
          <w:lang w:eastAsia="pl-PL"/>
        </w:rPr>
      </w:pPr>
    </w:p>
    <w:p w14:paraId="2F076929" w14:textId="77777777" w:rsidR="00B75781" w:rsidRPr="00B75781" w:rsidRDefault="00B75781" w:rsidP="00B75781">
      <w:pPr>
        <w:spacing w:after="0" w:line="240" w:lineRule="auto"/>
        <w:jc w:val="center"/>
        <w:rPr>
          <w:rFonts w:ascii="Times New Roman" w:eastAsia="Calibri" w:hAnsi="Times New Roman" w:cs="Times New Roman"/>
          <w:b/>
          <w:color w:val="FF0000"/>
          <w:sz w:val="24"/>
          <w:szCs w:val="24"/>
          <w:lang w:eastAsia="pl-PL"/>
        </w:rPr>
      </w:pPr>
    </w:p>
    <w:p w14:paraId="4A5A187E" w14:textId="77777777" w:rsidR="00B75781" w:rsidRPr="00B75781" w:rsidRDefault="00B75781" w:rsidP="00B75781">
      <w:pPr>
        <w:spacing w:after="0" w:line="240" w:lineRule="auto"/>
        <w:jc w:val="center"/>
        <w:rPr>
          <w:rFonts w:ascii="Times New Roman" w:eastAsia="Calibri" w:hAnsi="Times New Roman" w:cs="Times New Roman"/>
          <w:b/>
          <w:color w:val="FF0000"/>
          <w:sz w:val="24"/>
          <w:szCs w:val="24"/>
          <w:lang w:eastAsia="pl-PL"/>
        </w:rPr>
      </w:pPr>
    </w:p>
    <w:p w14:paraId="7D6A885D" w14:textId="77777777" w:rsidR="00B75781" w:rsidRPr="00B75781" w:rsidRDefault="00B75781" w:rsidP="00B75781">
      <w:pPr>
        <w:spacing w:after="0" w:line="240" w:lineRule="auto"/>
        <w:rPr>
          <w:rFonts w:ascii="Times New Roman" w:eastAsia="Calibri" w:hAnsi="Times New Roman" w:cs="Times New Roman"/>
          <w:color w:val="FF0000"/>
          <w:sz w:val="24"/>
          <w:szCs w:val="24"/>
          <w:lang w:eastAsia="pl-PL"/>
        </w:rPr>
      </w:pPr>
    </w:p>
    <w:p w14:paraId="7AFE5BE1" w14:textId="77777777" w:rsidR="00B75781" w:rsidRPr="00B75781" w:rsidRDefault="00B75781" w:rsidP="00B75781">
      <w:pPr>
        <w:spacing w:after="0" w:line="240" w:lineRule="auto"/>
        <w:rPr>
          <w:rFonts w:ascii="Times New Roman" w:eastAsia="Calibri" w:hAnsi="Times New Roman" w:cs="Times New Roman"/>
          <w:color w:val="FF0000"/>
          <w:sz w:val="24"/>
          <w:szCs w:val="24"/>
          <w:lang w:eastAsia="pl-PL"/>
        </w:rPr>
      </w:pPr>
    </w:p>
    <w:p w14:paraId="0B17CFEF" w14:textId="77777777" w:rsidR="00B75781" w:rsidRPr="00B75781" w:rsidRDefault="00B75781" w:rsidP="00B75781">
      <w:pPr>
        <w:spacing w:after="0" w:line="240" w:lineRule="auto"/>
        <w:rPr>
          <w:rFonts w:ascii="Times New Roman" w:eastAsia="Calibri" w:hAnsi="Times New Roman" w:cs="Times New Roman"/>
          <w:color w:val="FF0000"/>
          <w:sz w:val="24"/>
          <w:szCs w:val="24"/>
          <w:lang w:eastAsia="pl-PL"/>
        </w:rPr>
      </w:pPr>
    </w:p>
    <w:p w14:paraId="2B90CDC8" w14:textId="77777777" w:rsidR="00B75781" w:rsidRPr="00B75781" w:rsidRDefault="00B75781" w:rsidP="00B75781">
      <w:pPr>
        <w:spacing w:after="0" w:line="240" w:lineRule="auto"/>
        <w:rPr>
          <w:rFonts w:ascii="Times New Roman" w:eastAsia="Calibri" w:hAnsi="Times New Roman" w:cs="Times New Roman"/>
          <w:color w:val="FF0000"/>
          <w:sz w:val="24"/>
          <w:szCs w:val="24"/>
          <w:lang w:eastAsia="pl-PL"/>
        </w:rPr>
      </w:pPr>
    </w:p>
    <w:p w14:paraId="6D332FD8" w14:textId="77777777" w:rsidR="00B75781" w:rsidRPr="00B75781" w:rsidRDefault="00B75781" w:rsidP="00B75781">
      <w:pPr>
        <w:spacing w:after="0" w:line="240" w:lineRule="auto"/>
        <w:rPr>
          <w:rFonts w:ascii="Times New Roman" w:eastAsia="Calibri" w:hAnsi="Times New Roman" w:cs="Times New Roman"/>
          <w:color w:val="FF0000"/>
          <w:sz w:val="24"/>
          <w:szCs w:val="24"/>
          <w:lang w:eastAsia="pl-PL"/>
        </w:rPr>
      </w:pPr>
    </w:p>
    <w:p w14:paraId="5FBF6887" w14:textId="646AC158" w:rsidR="00B75781" w:rsidRPr="00B75781" w:rsidRDefault="00253DD6" w:rsidP="00B75781">
      <w:pPr>
        <w:spacing w:after="0" w:line="240" w:lineRule="auto"/>
        <w:jc w:val="center"/>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 xml:space="preserve">SIWZ - </w:t>
      </w:r>
      <w:r w:rsidR="00B75781" w:rsidRPr="00B75781">
        <w:rPr>
          <w:rFonts w:ascii="Times New Roman" w:eastAsia="Calibri" w:hAnsi="Times New Roman" w:cs="Times New Roman"/>
          <w:b/>
          <w:sz w:val="24"/>
          <w:szCs w:val="24"/>
          <w:lang w:eastAsia="pl-PL"/>
        </w:rPr>
        <w:t>CZĘŚĆ I</w:t>
      </w:r>
    </w:p>
    <w:p w14:paraId="4D19F502"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p>
    <w:p w14:paraId="77D93221"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p>
    <w:p w14:paraId="6265051C" w14:textId="77777777" w:rsidR="00B75781" w:rsidRPr="00B75781" w:rsidRDefault="00B75781" w:rsidP="00B75781">
      <w:pPr>
        <w:spacing w:after="0" w:line="240" w:lineRule="auto"/>
        <w:jc w:val="center"/>
        <w:rPr>
          <w:rFonts w:ascii="Times New Roman" w:eastAsia="Calibri" w:hAnsi="Times New Roman" w:cs="Times New Roman"/>
          <w:sz w:val="24"/>
          <w:szCs w:val="24"/>
          <w:lang w:eastAsia="pl-PL"/>
        </w:rPr>
      </w:pPr>
    </w:p>
    <w:p w14:paraId="5881FD61" w14:textId="77777777" w:rsidR="00B75781" w:rsidRPr="00B75781" w:rsidRDefault="00B75781" w:rsidP="00B75781">
      <w:pPr>
        <w:spacing w:after="0" w:line="240" w:lineRule="auto"/>
        <w:jc w:val="center"/>
        <w:rPr>
          <w:rFonts w:ascii="Times New Roman" w:eastAsia="Calibri" w:hAnsi="Times New Roman" w:cs="Times New Roman"/>
          <w:sz w:val="24"/>
          <w:szCs w:val="24"/>
          <w:lang w:eastAsia="pl-PL"/>
        </w:rPr>
      </w:pPr>
    </w:p>
    <w:p w14:paraId="0DE255E5" w14:textId="77777777" w:rsidR="00B75781" w:rsidRPr="00B75781" w:rsidRDefault="00B75781" w:rsidP="00B75781">
      <w:pPr>
        <w:spacing w:after="0" w:line="240" w:lineRule="auto"/>
        <w:jc w:val="center"/>
        <w:rPr>
          <w:rFonts w:ascii="Times New Roman" w:eastAsia="Calibri" w:hAnsi="Times New Roman" w:cs="Times New Roman"/>
          <w:sz w:val="24"/>
          <w:szCs w:val="24"/>
          <w:lang w:eastAsia="pl-PL"/>
        </w:rPr>
      </w:pPr>
    </w:p>
    <w:p w14:paraId="3F05FBFF" w14:textId="77777777" w:rsidR="00B75781" w:rsidRPr="00B75781" w:rsidRDefault="00B75781" w:rsidP="00B75781">
      <w:pPr>
        <w:spacing w:after="0" w:line="240" w:lineRule="auto"/>
        <w:jc w:val="center"/>
        <w:rPr>
          <w:rFonts w:ascii="Times New Roman" w:eastAsia="Calibri" w:hAnsi="Times New Roman" w:cs="Times New Roman"/>
          <w:sz w:val="24"/>
          <w:szCs w:val="24"/>
          <w:lang w:eastAsia="pl-PL"/>
        </w:rPr>
      </w:pPr>
    </w:p>
    <w:p w14:paraId="63A13C41" w14:textId="77777777" w:rsidR="00B75781" w:rsidRPr="00B75781" w:rsidRDefault="00B75781" w:rsidP="00B75781">
      <w:pPr>
        <w:spacing w:after="0" w:line="240" w:lineRule="auto"/>
        <w:jc w:val="center"/>
        <w:rPr>
          <w:rFonts w:ascii="Times New Roman" w:eastAsia="Calibri" w:hAnsi="Times New Roman" w:cs="Times New Roman"/>
          <w:sz w:val="24"/>
          <w:szCs w:val="24"/>
          <w:lang w:eastAsia="pl-PL"/>
        </w:rPr>
      </w:pPr>
    </w:p>
    <w:p w14:paraId="3B91628E" w14:textId="77777777" w:rsidR="00B75781" w:rsidRPr="00B75781" w:rsidRDefault="00B75781" w:rsidP="00B75781">
      <w:pPr>
        <w:spacing w:after="0" w:line="240" w:lineRule="auto"/>
        <w:jc w:val="center"/>
        <w:rPr>
          <w:rFonts w:ascii="Times New Roman" w:eastAsia="Calibri" w:hAnsi="Times New Roman" w:cs="Times New Roman"/>
          <w:sz w:val="24"/>
          <w:szCs w:val="24"/>
          <w:lang w:eastAsia="pl-PL"/>
        </w:rPr>
      </w:pPr>
    </w:p>
    <w:p w14:paraId="537EAC5D" w14:textId="77777777" w:rsidR="00B75781" w:rsidRPr="00B75781" w:rsidRDefault="00B75781" w:rsidP="00B75781">
      <w:pPr>
        <w:spacing w:after="0" w:line="240" w:lineRule="auto"/>
        <w:jc w:val="center"/>
        <w:rPr>
          <w:rFonts w:ascii="Times New Roman" w:eastAsia="Calibri" w:hAnsi="Times New Roman" w:cs="Times New Roman"/>
          <w:sz w:val="24"/>
          <w:szCs w:val="24"/>
          <w:lang w:eastAsia="pl-PL"/>
        </w:rPr>
      </w:pPr>
    </w:p>
    <w:p w14:paraId="3DA75044" w14:textId="77777777" w:rsidR="00B75781" w:rsidRPr="00B75781" w:rsidRDefault="00B75781" w:rsidP="00B75781">
      <w:pPr>
        <w:spacing w:after="0" w:line="240" w:lineRule="auto"/>
        <w:jc w:val="center"/>
        <w:rPr>
          <w:rFonts w:ascii="Times New Roman" w:eastAsia="Calibri" w:hAnsi="Times New Roman" w:cs="Times New Roman"/>
          <w:sz w:val="24"/>
          <w:szCs w:val="24"/>
          <w:lang w:eastAsia="pl-PL"/>
        </w:rPr>
      </w:pPr>
    </w:p>
    <w:p w14:paraId="56BF0A6E" w14:textId="30773F88" w:rsidR="00B75781" w:rsidRPr="00B75781" w:rsidRDefault="00B75781" w:rsidP="00B75781">
      <w:pPr>
        <w:spacing w:after="0" w:line="240" w:lineRule="auto"/>
        <w:jc w:val="center"/>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Sławków, </w:t>
      </w:r>
      <w:r w:rsidR="00945F2B">
        <w:rPr>
          <w:rFonts w:ascii="Times New Roman" w:eastAsia="Calibri" w:hAnsi="Times New Roman" w:cs="Times New Roman"/>
          <w:sz w:val="24"/>
          <w:szCs w:val="24"/>
          <w:lang w:eastAsia="pl-PL"/>
        </w:rPr>
        <w:t>grudzień</w:t>
      </w:r>
      <w:r w:rsidRPr="00B75781">
        <w:rPr>
          <w:rFonts w:ascii="Times New Roman" w:eastAsia="Calibri" w:hAnsi="Times New Roman" w:cs="Times New Roman"/>
          <w:sz w:val="24"/>
          <w:szCs w:val="24"/>
          <w:lang w:eastAsia="pl-PL"/>
        </w:rPr>
        <w:t xml:space="preserve"> 2016</w:t>
      </w:r>
    </w:p>
    <w:p w14:paraId="7A0013F8" w14:textId="77777777" w:rsidR="00B75781" w:rsidRPr="00B75781" w:rsidRDefault="00B75781" w:rsidP="00B75781">
      <w:pPr>
        <w:spacing w:after="0" w:line="240" w:lineRule="auto"/>
        <w:jc w:val="center"/>
        <w:rPr>
          <w:rFonts w:ascii="Times New Roman" w:eastAsia="Calibri" w:hAnsi="Times New Roman" w:cs="Times New Roman"/>
          <w:sz w:val="24"/>
          <w:szCs w:val="24"/>
          <w:lang w:eastAsia="pl-PL"/>
        </w:rPr>
      </w:pPr>
    </w:p>
    <w:p w14:paraId="700B1484" w14:textId="77777777" w:rsidR="00B75781" w:rsidRPr="00B75781" w:rsidRDefault="00B75781" w:rsidP="00B75781">
      <w:pPr>
        <w:spacing w:after="0" w:line="240" w:lineRule="auto"/>
        <w:rPr>
          <w:rFonts w:ascii="Times New Roman" w:eastAsia="Calibri" w:hAnsi="Times New Roman" w:cs="Times New Roman"/>
          <w:color w:val="FF0000"/>
          <w:sz w:val="24"/>
          <w:szCs w:val="24"/>
          <w:lang w:eastAsia="pl-PL"/>
        </w:rPr>
      </w:pPr>
    </w:p>
    <w:p w14:paraId="741EFCDE" w14:textId="77777777" w:rsidR="00B75781" w:rsidRPr="00B75781" w:rsidRDefault="00B75781" w:rsidP="00B75781">
      <w:pPr>
        <w:spacing w:after="0" w:line="240" w:lineRule="auto"/>
        <w:rPr>
          <w:rFonts w:ascii="Times New Roman" w:eastAsia="Calibri" w:hAnsi="Times New Roman" w:cs="Times New Roman"/>
          <w:color w:val="FF0000"/>
          <w:sz w:val="24"/>
          <w:szCs w:val="24"/>
          <w:lang w:eastAsia="pl-PL"/>
        </w:rPr>
      </w:pPr>
    </w:p>
    <w:p w14:paraId="63D7C6A9" w14:textId="77777777" w:rsidR="00B75781" w:rsidRPr="00B75781" w:rsidRDefault="00B75781" w:rsidP="00B75781">
      <w:pPr>
        <w:spacing w:after="0" w:line="240" w:lineRule="auto"/>
        <w:rPr>
          <w:rFonts w:ascii="Times New Roman" w:eastAsia="Calibri" w:hAnsi="Times New Roman" w:cs="Times New Roman"/>
          <w:color w:val="FF0000"/>
          <w:sz w:val="24"/>
          <w:szCs w:val="24"/>
          <w:lang w:eastAsia="pl-PL"/>
        </w:rPr>
      </w:pPr>
    </w:p>
    <w:p w14:paraId="67ED1E87" w14:textId="77777777" w:rsidR="00B75781" w:rsidRPr="00B75781" w:rsidRDefault="00B75781" w:rsidP="00B75781">
      <w:pPr>
        <w:spacing w:after="0" w:line="240" w:lineRule="auto"/>
        <w:rPr>
          <w:rFonts w:ascii="Times New Roman" w:eastAsia="Calibri" w:hAnsi="Times New Roman" w:cs="Times New Roman"/>
          <w:color w:val="FF0000"/>
          <w:sz w:val="24"/>
          <w:szCs w:val="24"/>
          <w:lang w:eastAsia="pl-PL"/>
        </w:rPr>
      </w:pPr>
    </w:p>
    <w:p w14:paraId="14F33124" w14:textId="77777777" w:rsidR="00B75781" w:rsidRPr="00B75781" w:rsidRDefault="00B75781" w:rsidP="00B75781">
      <w:pPr>
        <w:spacing w:after="0" w:line="240" w:lineRule="auto"/>
        <w:rPr>
          <w:rFonts w:ascii="Times New Roman" w:eastAsia="Calibri" w:hAnsi="Times New Roman" w:cs="Times New Roman"/>
          <w:color w:val="FF0000"/>
          <w:sz w:val="24"/>
          <w:szCs w:val="24"/>
          <w:lang w:eastAsia="pl-PL"/>
        </w:rPr>
      </w:pPr>
    </w:p>
    <w:p w14:paraId="50B0E687" w14:textId="77777777" w:rsid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I NAZWA ORAZ ADRES ZAMAWIAJĄCEGO</w:t>
      </w:r>
    </w:p>
    <w:p w14:paraId="06D6D6AD" w14:textId="77777777" w:rsidR="00253DD6" w:rsidRPr="00B75781" w:rsidRDefault="00253DD6" w:rsidP="00B75781">
      <w:pPr>
        <w:spacing w:after="0" w:line="240" w:lineRule="auto"/>
        <w:jc w:val="center"/>
        <w:rPr>
          <w:rFonts w:ascii="Times New Roman" w:eastAsia="Calibri" w:hAnsi="Times New Roman" w:cs="Times New Roman"/>
          <w:b/>
          <w:sz w:val="24"/>
          <w:szCs w:val="24"/>
          <w:lang w:eastAsia="pl-PL"/>
        </w:rPr>
      </w:pPr>
    </w:p>
    <w:p w14:paraId="2D88A894" w14:textId="59827AAC" w:rsidR="00B75781" w:rsidRPr="00B75781" w:rsidRDefault="00B75781" w:rsidP="00B757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75781">
        <w:rPr>
          <w:rFonts w:ascii="Times New Roman" w:eastAsia="Times New Roman" w:hAnsi="Times New Roman" w:cs="Times New Roman"/>
          <w:b/>
          <w:sz w:val="24"/>
          <w:szCs w:val="24"/>
        </w:rPr>
        <w:t xml:space="preserve">Zamawiającym jest </w:t>
      </w:r>
      <w:r w:rsidR="00253DD6">
        <w:rPr>
          <w:rFonts w:ascii="Times New Roman" w:eastAsia="Times New Roman" w:hAnsi="Times New Roman" w:cs="Times New Roman"/>
          <w:b/>
          <w:sz w:val="24"/>
          <w:szCs w:val="24"/>
        </w:rPr>
        <w:t>M</w:t>
      </w:r>
      <w:r w:rsidR="00C845EB">
        <w:rPr>
          <w:rFonts w:ascii="Times New Roman" w:eastAsia="Times New Roman" w:hAnsi="Times New Roman" w:cs="Times New Roman"/>
          <w:b/>
          <w:sz w:val="24"/>
          <w:szCs w:val="24"/>
        </w:rPr>
        <w:t xml:space="preserve">iejski </w:t>
      </w:r>
      <w:r w:rsidR="00253DD6">
        <w:rPr>
          <w:rFonts w:ascii="Times New Roman" w:eastAsia="Times New Roman" w:hAnsi="Times New Roman" w:cs="Times New Roman"/>
          <w:b/>
          <w:sz w:val="24"/>
          <w:szCs w:val="24"/>
        </w:rPr>
        <w:t>Z</w:t>
      </w:r>
      <w:r w:rsidR="00C845EB">
        <w:rPr>
          <w:rFonts w:ascii="Times New Roman" w:eastAsia="Times New Roman" w:hAnsi="Times New Roman" w:cs="Times New Roman"/>
          <w:b/>
          <w:sz w:val="24"/>
          <w:szCs w:val="24"/>
        </w:rPr>
        <w:t>espół Oświaty</w:t>
      </w:r>
      <w:r w:rsidR="00253DD6">
        <w:rPr>
          <w:rFonts w:ascii="Times New Roman" w:eastAsia="Times New Roman" w:hAnsi="Times New Roman" w:cs="Times New Roman"/>
          <w:b/>
          <w:sz w:val="24"/>
          <w:szCs w:val="24"/>
        </w:rPr>
        <w:t xml:space="preserve"> </w:t>
      </w:r>
      <w:r w:rsidR="00C845EB">
        <w:rPr>
          <w:rFonts w:ascii="Times New Roman" w:eastAsia="Times New Roman" w:hAnsi="Times New Roman" w:cs="Times New Roman"/>
          <w:b/>
          <w:sz w:val="24"/>
          <w:szCs w:val="24"/>
        </w:rPr>
        <w:t>w</w:t>
      </w:r>
      <w:r w:rsidR="00253DD6">
        <w:rPr>
          <w:rFonts w:ascii="Times New Roman" w:eastAsia="Times New Roman" w:hAnsi="Times New Roman" w:cs="Times New Roman"/>
          <w:b/>
          <w:sz w:val="24"/>
          <w:szCs w:val="24"/>
        </w:rPr>
        <w:t xml:space="preserve"> S</w:t>
      </w:r>
      <w:r w:rsidR="00C845EB">
        <w:rPr>
          <w:rFonts w:ascii="Times New Roman" w:eastAsia="Times New Roman" w:hAnsi="Times New Roman" w:cs="Times New Roman"/>
          <w:b/>
          <w:sz w:val="24"/>
          <w:szCs w:val="24"/>
        </w:rPr>
        <w:t>ławkowie</w:t>
      </w:r>
      <w:r w:rsidRPr="00B75781">
        <w:rPr>
          <w:rFonts w:ascii="Times New Roman" w:eastAsia="Times New Roman" w:hAnsi="Times New Roman" w:cs="Times New Roman"/>
          <w:sz w:val="24"/>
          <w:szCs w:val="24"/>
        </w:rPr>
        <w:t>, w imieniu które</w:t>
      </w:r>
      <w:r w:rsidR="00253DD6">
        <w:rPr>
          <w:rFonts w:ascii="Times New Roman" w:eastAsia="Times New Roman" w:hAnsi="Times New Roman" w:cs="Times New Roman"/>
          <w:sz w:val="24"/>
          <w:szCs w:val="24"/>
        </w:rPr>
        <w:t>go</w:t>
      </w:r>
      <w:r w:rsidRPr="00B75781">
        <w:rPr>
          <w:rFonts w:ascii="Times New Roman" w:eastAsia="Times New Roman" w:hAnsi="Times New Roman" w:cs="Times New Roman"/>
          <w:sz w:val="24"/>
          <w:szCs w:val="24"/>
        </w:rPr>
        <w:t xml:space="preserve"> działa </w:t>
      </w:r>
      <w:r w:rsidR="00253DD6">
        <w:rPr>
          <w:rFonts w:ascii="Times New Roman" w:eastAsia="Times New Roman" w:hAnsi="Times New Roman" w:cs="Times New Roman"/>
          <w:sz w:val="24"/>
          <w:szCs w:val="24"/>
        </w:rPr>
        <w:t>Danuta Niejadlik – Kierownik</w:t>
      </w:r>
      <w:r w:rsidRPr="00B75781">
        <w:rPr>
          <w:rFonts w:ascii="Times New Roman" w:eastAsia="Times New Roman" w:hAnsi="Times New Roman" w:cs="Times New Roman"/>
          <w:sz w:val="24"/>
          <w:szCs w:val="24"/>
        </w:rPr>
        <w:t xml:space="preserve">, </w:t>
      </w:r>
    </w:p>
    <w:p w14:paraId="6EB7FFF1" w14:textId="54ABB856" w:rsidR="00B75781" w:rsidRPr="00B75781" w:rsidRDefault="00B75781" w:rsidP="00B757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75781">
        <w:rPr>
          <w:rFonts w:ascii="Times New Roman" w:eastAsia="Times New Roman" w:hAnsi="Times New Roman" w:cs="Times New Roman"/>
          <w:sz w:val="24"/>
          <w:szCs w:val="24"/>
        </w:rPr>
        <w:t xml:space="preserve">ul. </w:t>
      </w:r>
      <w:r w:rsidR="00253DD6">
        <w:rPr>
          <w:rFonts w:ascii="Times New Roman" w:eastAsia="Times New Roman" w:hAnsi="Times New Roman" w:cs="Times New Roman"/>
          <w:sz w:val="24"/>
          <w:szCs w:val="24"/>
        </w:rPr>
        <w:t xml:space="preserve">Gen. Wł. Sikorskiego 4, </w:t>
      </w:r>
      <w:r w:rsidRPr="00B75781">
        <w:rPr>
          <w:rFonts w:ascii="Times New Roman" w:eastAsia="Times New Roman" w:hAnsi="Times New Roman" w:cs="Times New Roman"/>
          <w:sz w:val="24"/>
          <w:szCs w:val="24"/>
        </w:rPr>
        <w:t xml:space="preserve">41-260 Sławków, </w:t>
      </w:r>
    </w:p>
    <w:p w14:paraId="451AF33C" w14:textId="233DD405" w:rsidR="00253DD6" w:rsidRPr="00C845EB" w:rsidRDefault="00B75781" w:rsidP="00B75781">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C845EB">
        <w:rPr>
          <w:rFonts w:ascii="Times New Roman" w:eastAsia="Times New Roman" w:hAnsi="Times New Roman" w:cs="Times New Roman"/>
          <w:sz w:val="24"/>
          <w:szCs w:val="24"/>
          <w:u w:val="single"/>
          <w:lang w:val="en-US"/>
        </w:rPr>
        <w:t>Fax</w:t>
      </w:r>
      <w:r w:rsidRPr="00C845EB">
        <w:rPr>
          <w:rFonts w:ascii="Times New Roman" w:eastAsia="Times New Roman" w:hAnsi="Times New Roman" w:cs="Times New Roman"/>
          <w:sz w:val="24"/>
          <w:szCs w:val="24"/>
          <w:lang w:val="en-US"/>
        </w:rPr>
        <w:t xml:space="preserve"> (32) </w:t>
      </w:r>
      <w:r w:rsidR="00253DD6" w:rsidRPr="00C845EB">
        <w:rPr>
          <w:rFonts w:ascii="Times New Roman" w:eastAsia="Times New Roman" w:hAnsi="Times New Roman" w:cs="Times New Roman"/>
          <w:sz w:val="24"/>
          <w:szCs w:val="24"/>
          <w:lang w:val="en-US"/>
        </w:rPr>
        <w:t>26 09 808</w:t>
      </w:r>
    </w:p>
    <w:p w14:paraId="60B6FF02" w14:textId="769D4B03" w:rsidR="00B75781" w:rsidRPr="00B75781" w:rsidRDefault="00B75781" w:rsidP="00B75781">
      <w:pPr>
        <w:widowControl w:val="0"/>
        <w:autoSpaceDE w:val="0"/>
        <w:autoSpaceDN w:val="0"/>
        <w:adjustRightInd w:val="0"/>
        <w:spacing w:after="0" w:line="240" w:lineRule="auto"/>
        <w:jc w:val="both"/>
        <w:rPr>
          <w:rFonts w:ascii="Times New Roman" w:eastAsia="Times New Roman" w:hAnsi="Times New Roman" w:cs="Times New Roman"/>
          <w:b/>
          <w:sz w:val="24"/>
          <w:szCs w:val="24"/>
          <w:lang w:val="en-US"/>
        </w:rPr>
      </w:pPr>
      <w:r w:rsidRPr="00B75781">
        <w:rPr>
          <w:rFonts w:ascii="Times New Roman" w:eastAsia="Times New Roman" w:hAnsi="Times New Roman" w:cs="Times New Roman"/>
          <w:b/>
          <w:sz w:val="24"/>
          <w:szCs w:val="24"/>
          <w:u w:val="single"/>
          <w:lang w:val="en-US"/>
        </w:rPr>
        <w:t>e-mail</w:t>
      </w:r>
      <w:r w:rsidRPr="00B75781">
        <w:rPr>
          <w:rFonts w:ascii="Times New Roman" w:eastAsia="Times New Roman" w:hAnsi="Times New Roman" w:cs="Times New Roman"/>
          <w:b/>
          <w:sz w:val="24"/>
          <w:szCs w:val="24"/>
          <w:lang w:val="en-US"/>
        </w:rPr>
        <w:t xml:space="preserve">: </w:t>
      </w:r>
      <w:r w:rsidR="00253DD6" w:rsidRPr="00253DD6">
        <w:rPr>
          <w:rFonts w:ascii="Times New Roman" w:eastAsia="Times New Roman" w:hAnsi="Times New Roman" w:cs="Times New Roman"/>
          <w:sz w:val="24"/>
          <w:szCs w:val="24"/>
          <w:lang w:val="en-US"/>
        </w:rPr>
        <w:t>mzo@mzo.slawkowk.pl</w:t>
      </w:r>
    </w:p>
    <w:p w14:paraId="32B17579" w14:textId="75F34500" w:rsidR="00B75781" w:rsidRPr="00C845EB" w:rsidRDefault="00B75781" w:rsidP="00B757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845EB">
        <w:rPr>
          <w:rFonts w:ascii="Times New Roman" w:eastAsia="Times New Roman" w:hAnsi="Times New Roman" w:cs="Times New Roman"/>
          <w:b/>
          <w:sz w:val="24"/>
          <w:szCs w:val="24"/>
          <w:u w:val="single"/>
        </w:rPr>
        <w:t>adres strony, z której można pobrać SIWZ:</w:t>
      </w:r>
      <w:r w:rsidRPr="00C845EB">
        <w:rPr>
          <w:rFonts w:ascii="Times New Roman" w:eastAsia="Times New Roman" w:hAnsi="Times New Roman" w:cs="Times New Roman"/>
          <w:b/>
          <w:sz w:val="24"/>
          <w:szCs w:val="24"/>
        </w:rPr>
        <w:t xml:space="preserve"> </w:t>
      </w:r>
      <w:r w:rsidR="00C845EB" w:rsidRPr="00C845EB">
        <w:rPr>
          <w:rFonts w:ascii="Times New Roman" w:eastAsia="Times New Roman" w:hAnsi="Times New Roman" w:cs="Times New Roman"/>
          <w:sz w:val="24"/>
          <w:szCs w:val="24"/>
        </w:rPr>
        <w:t>bip.mzo.slawkow.pl</w:t>
      </w:r>
    </w:p>
    <w:p w14:paraId="5CF46019" w14:textId="77777777" w:rsidR="00B75781" w:rsidRPr="00B75781" w:rsidRDefault="00B75781" w:rsidP="00B75781">
      <w:pPr>
        <w:widowControl w:val="0"/>
        <w:autoSpaceDE w:val="0"/>
        <w:autoSpaceDN w:val="0"/>
        <w:adjustRightInd w:val="0"/>
        <w:spacing w:after="0" w:line="240" w:lineRule="auto"/>
        <w:jc w:val="both"/>
        <w:rPr>
          <w:rFonts w:ascii="Times New Roman" w:eastAsia="Times New Roman" w:hAnsi="Times New Roman" w:cs="Times New Roman"/>
          <w:b/>
          <w:color w:val="FF0000"/>
          <w:sz w:val="24"/>
          <w:szCs w:val="24"/>
        </w:rPr>
      </w:pPr>
    </w:p>
    <w:p w14:paraId="26178151" w14:textId="77777777" w:rsidR="00B75781" w:rsidRPr="00B75781" w:rsidRDefault="00B75781" w:rsidP="00B7578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B75781">
        <w:rPr>
          <w:rFonts w:ascii="Times New Roman" w:eastAsia="Times New Roman" w:hAnsi="Times New Roman" w:cs="Times New Roman"/>
          <w:b/>
          <w:sz w:val="24"/>
          <w:szCs w:val="24"/>
        </w:rPr>
        <w:t>ROZDZIAŁ II TRYB UDZIELENIA ZAMÓWIENIA</w:t>
      </w:r>
    </w:p>
    <w:p w14:paraId="6EC8B8EB" w14:textId="77777777" w:rsidR="00B75781" w:rsidRPr="00B75781" w:rsidRDefault="00B75781" w:rsidP="00B757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75781">
        <w:rPr>
          <w:rFonts w:ascii="Times New Roman" w:eastAsia="Times New Roman" w:hAnsi="Times New Roman" w:cs="Times New Roman"/>
          <w:sz w:val="24"/>
          <w:szCs w:val="24"/>
        </w:rPr>
        <w:t>Postępowanie o udzielenie zamówienia publicznego prowadzone jest w trybie przetargu nieograniczonego zgodnie z art. 39 ustawy</w:t>
      </w:r>
      <w:r w:rsidRPr="00B75781">
        <w:rPr>
          <w:rFonts w:ascii="Times New Roman" w:eastAsia="Times New Roman" w:hAnsi="Times New Roman" w:cs="Times New Roman"/>
          <w:sz w:val="24"/>
          <w:szCs w:val="24"/>
          <w:lang w:eastAsia="pl-PL"/>
        </w:rPr>
        <w:t xml:space="preserve"> z dnia 29 stycznia 2004 r. Prawo zamówień publicznych (Dz. U. z 2015 r., poz. 2164 ze zm.), zwanej dalej ustawą, </w:t>
      </w:r>
      <w:r w:rsidRPr="00B75781">
        <w:rPr>
          <w:rFonts w:ascii="Times New Roman" w:eastAsia="Times New Roman" w:hAnsi="Times New Roman" w:cs="Times New Roman"/>
          <w:sz w:val="24"/>
          <w:szCs w:val="24"/>
        </w:rPr>
        <w:t>o wartości szacunkowej poniżej wyrażonej w złotych równowartości kwoty poniżej 209.000 euro.</w:t>
      </w:r>
    </w:p>
    <w:p w14:paraId="256B0DED" w14:textId="77777777" w:rsidR="00B75781" w:rsidRPr="00B75781" w:rsidRDefault="00B75781" w:rsidP="00B75781">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rPr>
      </w:pPr>
    </w:p>
    <w:p w14:paraId="17020EFF"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III OPIS PRZEDMIOTU ZAMÓWIENIA</w:t>
      </w:r>
    </w:p>
    <w:p w14:paraId="45061491" w14:textId="690E7B1B" w:rsidR="00B75781" w:rsidRPr="00B75781" w:rsidRDefault="00B75781" w:rsidP="00B75781">
      <w:pPr>
        <w:widowControl w:val="0"/>
        <w:numPr>
          <w:ilvl w:val="0"/>
          <w:numId w:val="28"/>
        </w:numPr>
        <w:tabs>
          <w:tab w:val="left" w:pos="0"/>
        </w:tabs>
        <w:autoSpaceDE w:val="0"/>
        <w:autoSpaceDN w:val="0"/>
        <w:adjustRightInd w:val="0"/>
        <w:spacing w:after="0" w:line="240" w:lineRule="auto"/>
        <w:jc w:val="both"/>
        <w:rPr>
          <w:rFonts w:ascii="Times New Roman" w:eastAsia="Calibri" w:hAnsi="Times New Roman" w:cs="Times New Roman"/>
          <w:sz w:val="24"/>
          <w:szCs w:val="24"/>
          <w:lang w:eastAsia="pl-PL"/>
        </w:rPr>
      </w:pPr>
      <w:r w:rsidRPr="00C845EB">
        <w:rPr>
          <w:rFonts w:ascii="Times New Roman" w:eastAsia="Calibri" w:hAnsi="Times New Roman" w:cs="Times New Roman"/>
          <w:sz w:val="24"/>
          <w:szCs w:val="24"/>
          <w:lang w:eastAsia="pl-PL"/>
        </w:rPr>
        <w:t xml:space="preserve">Przedmiotem zamówienia jest usługa obejmująca dowóz uczniów z ustalonych </w:t>
      </w:r>
      <w:r w:rsidRPr="00B75781">
        <w:rPr>
          <w:rFonts w:ascii="Times New Roman" w:eastAsia="Calibri" w:hAnsi="Times New Roman" w:cs="Times New Roman"/>
          <w:sz w:val="24"/>
          <w:szCs w:val="24"/>
          <w:lang w:eastAsia="pl-PL"/>
        </w:rPr>
        <w:t xml:space="preserve">przez Zamawiającego </w:t>
      </w:r>
      <w:r w:rsidR="00C44CB8">
        <w:rPr>
          <w:rFonts w:ascii="Times New Roman" w:eastAsia="Calibri" w:hAnsi="Times New Roman" w:cs="Times New Roman"/>
          <w:sz w:val="24"/>
          <w:szCs w:val="24"/>
          <w:lang w:eastAsia="pl-PL"/>
        </w:rPr>
        <w:t xml:space="preserve">miejsc lub </w:t>
      </w:r>
      <w:r w:rsidRPr="00B75781">
        <w:rPr>
          <w:rFonts w:ascii="Times New Roman" w:eastAsia="Calibri" w:hAnsi="Times New Roman" w:cs="Times New Roman"/>
          <w:sz w:val="24"/>
          <w:szCs w:val="24"/>
          <w:lang w:eastAsia="pl-PL"/>
        </w:rPr>
        <w:t>przystanków znajdujących się na trasie przejazdu do szkół w 2017 r. – 2 części. Zamówienie obejmuje 2 części, tj.:</w:t>
      </w:r>
    </w:p>
    <w:p w14:paraId="154FE6E7" w14:textId="77777777" w:rsidR="00B75781" w:rsidRPr="00B75781" w:rsidRDefault="00B75781" w:rsidP="00B75781">
      <w:pPr>
        <w:widowControl w:val="0"/>
        <w:tabs>
          <w:tab w:val="left" w:pos="0"/>
        </w:tabs>
        <w:autoSpaceDE w:val="0"/>
        <w:autoSpaceDN w:val="0"/>
        <w:adjustRightInd w:val="0"/>
        <w:spacing w:after="0" w:line="240" w:lineRule="auto"/>
        <w:ind w:left="284"/>
        <w:jc w:val="both"/>
        <w:rPr>
          <w:rFonts w:ascii="Times New Roman" w:eastAsia="Calibri" w:hAnsi="Times New Roman" w:cs="Times New Roman"/>
          <w:bCs/>
          <w:sz w:val="24"/>
          <w:szCs w:val="24"/>
          <w:lang w:eastAsia="pl-PL"/>
        </w:rPr>
      </w:pPr>
      <w:r w:rsidRPr="00B75781">
        <w:rPr>
          <w:rFonts w:ascii="Times New Roman" w:eastAsia="Calibri" w:hAnsi="Times New Roman" w:cs="Times New Roman"/>
          <w:b/>
          <w:sz w:val="24"/>
          <w:szCs w:val="24"/>
          <w:lang w:eastAsia="pl-PL"/>
        </w:rPr>
        <w:t>Część nr 1:</w:t>
      </w:r>
      <w:r w:rsidRPr="00B75781">
        <w:rPr>
          <w:rFonts w:ascii="Times New Roman" w:eastAsia="Calibri" w:hAnsi="Times New Roman" w:cs="Times New Roman"/>
          <w:sz w:val="24"/>
          <w:szCs w:val="24"/>
          <w:lang w:eastAsia="pl-PL"/>
        </w:rPr>
        <w:t xml:space="preserve"> </w:t>
      </w:r>
      <w:r w:rsidRPr="00B75781">
        <w:rPr>
          <w:rFonts w:ascii="Times New Roman" w:eastAsia="Calibri" w:hAnsi="Times New Roman" w:cs="Times New Roman"/>
          <w:bCs/>
          <w:sz w:val="24"/>
          <w:szCs w:val="24"/>
          <w:lang w:eastAsia="pl-PL"/>
        </w:rPr>
        <w:t xml:space="preserve">Dowóz uczniów do Szkoły Podstawowej i Miejskiego Przedszkola w Sławkowie w roku 2017 </w:t>
      </w:r>
    </w:p>
    <w:p w14:paraId="3559F8CC" w14:textId="77777777" w:rsidR="00B75781" w:rsidRPr="00B75781" w:rsidRDefault="00B75781" w:rsidP="00B75781">
      <w:pPr>
        <w:widowControl w:val="0"/>
        <w:tabs>
          <w:tab w:val="left" w:pos="0"/>
        </w:tabs>
        <w:autoSpaceDE w:val="0"/>
        <w:autoSpaceDN w:val="0"/>
        <w:adjustRightInd w:val="0"/>
        <w:spacing w:after="0" w:line="240" w:lineRule="auto"/>
        <w:ind w:left="284"/>
        <w:jc w:val="both"/>
        <w:rPr>
          <w:rFonts w:ascii="Times New Roman" w:eastAsia="Calibri" w:hAnsi="Times New Roman" w:cs="Times New Roman"/>
          <w:bCs/>
          <w:sz w:val="24"/>
          <w:szCs w:val="24"/>
          <w:lang w:eastAsia="pl-PL"/>
        </w:rPr>
      </w:pPr>
      <w:r w:rsidRPr="00B75781">
        <w:rPr>
          <w:rFonts w:ascii="Times New Roman" w:eastAsia="Calibri" w:hAnsi="Times New Roman" w:cs="Times New Roman"/>
          <w:b/>
          <w:sz w:val="24"/>
          <w:szCs w:val="24"/>
          <w:lang w:eastAsia="pl-PL"/>
        </w:rPr>
        <w:t>Część nr 2:</w:t>
      </w:r>
      <w:r w:rsidRPr="00B75781">
        <w:rPr>
          <w:rFonts w:ascii="Times New Roman" w:eastAsia="Calibri" w:hAnsi="Times New Roman" w:cs="Times New Roman"/>
          <w:sz w:val="24"/>
          <w:szCs w:val="24"/>
          <w:lang w:eastAsia="pl-PL"/>
        </w:rPr>
        <w:t xml:space="preserve"> </w:t>
      </w:r>
      <w:r w:rsidRPr="00B75781">
        <w:rPr>
          <w:rFonts w:ascii="Times New Roman" w:eastAsia="Calibri" w:hAnsi="Times New Roman" w:cs="Times New Roman"/>
          <w:bCs/>
          <w:sz w:val="24"/>
          <w:szCs w:val="24"/>
          <w:lang w:eastAsia="pl-PL"/>
        </w:rPr>
        <w:t>Dowóz uczniów niepełnosprawnych do szkół w Dąbrowie Górniczej, Katowicach, Będzinie i Sosnowcu w roku 2017</w:t>
      </w:r>
    </w:p>
    <w:p w14:paraId="57AA6B85" w14:textId="77777777" w:rsidR="00B75781" w:rsidRPr="00B75781" w:rsidRDefault="00B75781" w:rsidP="00B75781">
      <w:pPr>
        <w:numPr>
          <w:ilvl w:val="0"/>
          <w:numId w:val="28"/>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Kod CPV Wspólnego Słownika Zamówień: 60.14.00.00-1 (nieregularny transport osób)</w:t>
      </w:r>
    </w:p>
    <w:p w14:paraId="3FEBBD1C" w14:textId="77777777" w:rsidR="00B75781" w:rsidRPr="00B75781" w:rsidRDefault="00B75781" w:rsidP="00B75781">
      <w:pPr>
        <w:numPr>
          <w:ilvl w:val="0"/>
          <w:numId w:val="28"/>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Szczegółowy opis przedmiotu zamówienia zawiera </w:t>
      </w:r>
      <w:r w:rsidRPr="00B75781">
        <w:rPr>
          <w:rFonts w:ascii="Times New Roman" w:eastAsia="Calibri" w:hAnsi="Times New Roman" w:cs="Times New Roman"/>
          <w:b/>
          <w:sz w:val="24"/>
          <w:szCs w:val="24"/>
          <w:lang w:eastAsia="pl-PL"/>
        </w:rPr>
        <w:t xml:space="preserve">załącznik nr 6 </w:t>
      </w:r>
      <w:r w:rsidRPr="00B75781">
        <w:rPr>
          <w:rFonts w:ascii="Times New Roman" w:eastAsia="Calibri" w:hAnsi="Times New Roman" w:cs="Times New Roman"/>
          <w:sz w:val="24"/>
          <w:szCs w:val="24"/>
          <w:lang w:eastAsia="pl-PL"/>
        </w:rPr>
        <w:t>do SIWZ.</w:t>
      </w:r>
    </w:p>
    <w:p w14:paraId="51C2B54F" w14:textId="77777777" w:rsidR="00B75781" w:rsidRPr="00B75781" w:rsidRDefault="00B75781" w:rsidP="00B75781">
      <w:pPr>
        <w:numPr>
          <w:ilvl w:val="0"/>
          <w:numId w:val="28"/>
        </w:numPr>
        <w:tabs>
          <w:tab w:val="num" w:pos="567"/>
        </w:tabs>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Zamawiający dopuszcza możliwość składania ofert częściowych - na część nr 1 lub część nr 2, a także na całość zamówienia (część nr 1 i 2). Wybór oferty najkorzystniejszej nastąpi oddzielnie dla każdej części.</w:t>
      </w:r>
    </w:p>
    <w:p w14:paraId="35B2853F" w14:textId="77777777" w:rsidR="00B75781" w:rsidRPr="00B75781" w:rsidRDefault="00B75781" w:rsidP="00B75781">
      <w:pPr>
        <w:spacing w:after="0" w:line="240" w:lineRule="auto"/>
        <w:ind w:left="284"/>
        <w:jc w:val="both"/>
        <w:rPr>
          <w:rFonts w:ascii="Times New Roman" w:eastAsia="Calibri" w:hAnsi="Times New Roman" w:cs="Times New Roman"/>
          <w:color w:val="231F20"/>
          <w:sz w:val="24"/>
          <w:szCs w:val="24"/>
          <w:lang w:eastAsia="pl-PL"/>
        </w:rPr>
      </w:pPr>
    </w:p>
    <w:p w14:paraId="1CAE8ACB"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IV TERMIN WYKONANIA ZAMÓWIENIA</w:t>
      </w:r>
    </w:p>
    <w:p w14:paraId="6F0F5D78"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Termin wykonania zamówienia obejmuje okres od 2 stycznia 2017 roku do 29 grudnia 2017 roku.</w:t>
      </w:r>
    </w:p>
    <w:p w14:paraId="3B81A8A0"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p>
    <w:p w14:paraId="782EC87B" w14:textId="77777777" w:rsidR="00B75781" w:rsidRPr="00B75781" w:rsidRDefault="00B75781" w:rsidP="00B75781">
      <w:pPr>
        <w:tabs>
          <w:tab w:val="left" w:pos="5550"/>
        </w:tabs>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V WARUNKI UDZIAŁU W POSTĘPOWANIU, PODSTAWY WYKLUCZENIA Z POSTĘPOWANIA</w:t>
      </w:r>
    </w:p>
    <w:p w14:paraId="35CE0607" w14:textId="77777777" w:rsidR="00B75781" w:rsidRPr="00B75781" w:rsidRDefault="00B75781" w:rsidP="00B75781">
      <w:pPr>
        <w:numPr>
          <w:ilvl w:val="0"/>
          <w:numId w:val="15"/>
        </w:numPr>
        <w:tabs>
          <w:tab w:val="left" w:pos="4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bCs/>
          <w:sz w:val="24"/>
          <w:szCs w:val="24"/>
          <w:lang w:eastAsia="pl-PL"/>
        </w:rPr>
        <w:t xml:space="preserve">Zgodnie z art. 22 ust. </w:t>
      </w:r>
      <w:r w:rsidRPr="00B75781">
        <w:rPr>
          <w:rFonts w:ascii="Times New Roman" w:eastAsia="Calibri" w:hAnsi="Times New Roman" w:cs="Times New Roman"/>
          <w:sz w:val="24"/>
          <w:szCs w:val="24"/>
          <w:lang w:eastAsia="pl-PL"/>
        </w:rPr>
        <w:t>1. </w:t>
      </w:r>
      <w:r w:rsidRPr="00B75781">
        <w:rPr>
          <w:rFonts w:ascii="Times New Roman" w:eastAsia="Calibri" w:hAnsi="Times New Roman" w:cs="Times New Roman"/>
          <w:sz w:val="24"/>
          <w:szCs w:val="24"/>
          <w:vertAlign w:val="superscript"/>
          <w:lang w:eastAsia="pl-PL"/>
        </w:rPr>
        <w:t xml:space="preserve"> </w:t>
      </w:r>
      <w:r w:rsidRPr="00B75781">
        <w:rPr>
          <w:rFonts w:ascii="Times New Roman" w:eastAsia="Calibri" w:hAnsi="Times New Roman" w:cs="Times New Roman"/>
          <w:sz w:val="24"/>
          <w:szCs w:val="24"/>
          <w:lang w:eastAsia="pl-PL"/>
        </w:rPr>
        <w:t xml:space="preserve">Ustawy </w:t>
      </w:r>
      <w:proofErr w:type="spellStart"/>
      <w:r w:rsidRPr="00B75781">
        <w:rPr>
          <w:rFonts w:ascii="Times New Roman" w:eastAsia="Calibri" w:hAnsi="Times New Roman" w:cs="Times New Roman"/>
          <w:sz w:val="24"/>
          <w:szCs w:val="24"/>
          <w:lang w:eastAsia="pl-PL"/>
        </w:rPr>
        <w:t>Pzp</w:t>
      </w:r>
      <w:proofErr w:type="spellEnd"/>
      <w:r w:rsidRPr="00B75781">
        <w:rPr>
          <w:rFonts w:ascii="Times New Roman" w:eastAsia="Calibri" w:hAnsi="Times New Roman" w:cs="Times New Roman"/>
          <w:sz w:val="24"/>
          <w:szCs w:val="24"/>
          <w:lang w:eastAsia="pl-PL"/>
        </w:rPr>
        <w:t xml:space="preserve"> o udzielenie zamówienia mogą ubiegać się wykonawcy, którzy nie podlegają wykluczeniu oraz spełniają warunki udziału w postępowaniu, o ile zostały one określone przez zamawiającego w ogłoszeniu o zamówieniu.</w:t>
      </w:r>
    </w:p>
    <w:p w14:paraId="3BCA1163" w14:textId="77777777" w:rsidR="00B75781" w:rsidRPr="00B75781" w:rsidRDefault="00B75781" w:rsidP="00B75781">
      <w:pPr>
        <w:numPr>
          <w:ilvl w:val="0"/>
          <w:numId w:val="15"/>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Podstawy wykluczenia z postępowania</w:t>
      </w:r>
    </w:p>
    <w:p w14:paraId="5209CA72" w14:textId="77777777" w:rsidR="00B75781" w:rsidRPr="00B75781" w:rsidRDefault="00B75781" w:rsidP="00B75781">
      <w:pPr>
        <w:numPr>
          <w:ilvl w:val="0"/>
          <w:numId w:val="12"/>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Obligatoryjne przesłanki wykluczenia - Zamawiający wykluczy z postępowania Wykonawcę w przypadkach, o których mowa w art. 24 ust. 1 pkt 12 – 23 ustawy </w:t>
      </w:r>
      <w:proofErr w:type="spellStart"/>
      <w:r w:rsidRPr="00B75781">
        <w:rPr>
          <w:rFonts w:ascii="Times New Roman" w:eastAsia="Calibri" w:hAnsi="Times New Roman" w:cs="Times New Roman"/>
          <w:sz w:val="24"/>
          <w:szCs w:val="24"/>
          <w:lang w:eastAsia="pl-PL"/>
        </w:rPr>
        <w:t>Pzp</w:t>
      </w:r>
      <w:proofErr w:type="spellEnd"/>
      <w:r w:rsidRPr="00B75781">
        <w:rPr>
          <w:rFonts w:ascii="Times New Roman" w:eastAsia="Calibri" w:hAnsi="Times New Roman" w:cs="Times New Roman"/>
          <w:sz w:val="24"/>
          <w:szCs w:val="24"/>
          <w:lang w:eastAsia="pl-PL"/>
        </w:rPr>
        <w:t>, tj.:</w:t>
      </w:r>
    </w:p>
    <w:p w14:paraId="5CA85C31" w14:textId="77777777" w:rsidR="00B75781" w:rsidRPr="00B75781" w:rsidRDefault="00B75781" w:rsidP="00B75781">
      <w:pPr>
        <w:numPr>
          <w:ilvl w:val="0"/>
          <w:numId w:val="13"/>
        </w:numPr>
        <w:tabs>
          <w:tab w:val="left" w:pos="408"/>
        </w:tabs>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Punkt 12: </w:t>
      </w:r>
      <w:r w:rsidRPr="00B75781">
        <w:rPr>
          <w:rFonts w:ascii="Times New Roman" w:eastAsia="Calibri" w:hAnsi="Times New Roman" w:cs="Times New Roman"/>
          <w:sz w:val="24"/>
          <w:szCs w:val="24"/>
          <w:lang w:eastAsia="pl-PL"/>
        </w:rPr>
        <w:t>wykonawcę, który nie wykazał spełniania warunków udziału w postępowaniu lub nie został zaproszony do negocjacji lub złożenia ofert wstępnych albo ofert, lub nie wykazał braku podstaw wykluczenia,</w:t>
      </w:r>
    </w:p>
    <w:p w14:paraId="41E5A967" w14:textId="77777777" w:rsidR="00B75781" w:rsidRPr="00B75781" w:rsidRDefault="00B75781" w:rsidP="00B75781">
      <w:pPr>
        <w:numPr>
          <w:ilvl w:val="0"/>
          <w:numId w:val="13"/>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Punkt 13:</w:t>
      </w:r>
      <w:r w:rsidRPr="00B75781">
        <w:rPr>
          <w:rFonts w:ascii="Times New Roman" w:eastAsia="Calibri" w:hAnsi="Times New Roman" w:cs="Times New Roman"/>
          <w:sz w:val="24"/>
          <w:szCs w:val="24"/>
          <w:lang w:eastAsia="pl-PL"/>
        </w:rPr>
        <w:t xml:space="preserve"> wykonawcę będącego osobą fizyczną, którego prawomocnie skazano za przestępstwo:</w:t>
      </w:r>
    </w:p>
    <w:p w14:paraId="22A0B9F3" w14:textId="77777777" w:rsidR="00B75781" w:rsidRPr="00B75781" w:rsidRDefault="00B75781" w:rsidP="00B75781">
      <w:pPr>
        <w:tabs>
          <w:tab w:val="left" w:pos="680"/>
        </w:tabs>
        <w:spacing w:after="0" w:line="240" w:lineRule="auto"/>
        <w:ind w:left="284"/>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lastRenderedPageBreak/>
        <w:t>a)</w:t>
      </w:r>
      <w:r w:rsidRPr="00B75781">
        <w:rPr>
          <w:rFonts w:ascii="Times New Roman" w:eastAsia="Calibri" w:hAnsi="Times New Roman" w:cs="Times New Roman"/>
          <w:sz w:val="24"/>
          <w:szCs w:val="24"/>
          <w:lang w:eastAsia="pl-PL"/>
        </w:rPr>
        <w:tab/>
        <w:t xml:space="preserve">o którym mowa w art. 165a, art. 181-188, art. 189a, art. 218-221, art. 228-230a, art. 250a, art. 258 lub art. 270-309 ustawy z dnia 6 czerwca 1997 r. - Kodeks karny (Dz. U. poz. 553, z </w:t>
      </w:r>
      <w:proofErr w:type="spellStart"/>
      <w:r w:rsidRPr="00B75781">
        <w:rPr>
          <w:rFonts w:ascii="Times New Roman" w:eastAsia="Calibri" w:hAnsi="Times New Roman" w:cs="Times New Roman"/>
          <w:sz w:val="24"/>
          <w:szCs w:val="24"/>
          <w:lang w:eastAsia="pl-PL"/>
        </w:rPr>
        <w:t>późn</w:t>
      </w:r>
      <w:proofErr w:type="spellEnd"/>
      <w:r w:rsidRPr="00B75781">
        <w:rPr>
          <w:rFonts w:ascii="Times New Roman" w:eastAsia="Calibri" w:hAnsi="Times New Roman" w:cs="Times New Roman"/>
          <w:sz w:val="24"/>
          <w:szCs w:val="24"/>
          <w:lang w:eastAsia="pl-PL"/>
        </w:rPr>
        <w:t>. zm.) lub art. 46 lub art. 48 ustawy z dnia 25 czerwca 2010 r. o sporcie (Dz. U. z 2016 r. poz. 176),</w:t>
      </w:r>
    </w:p>
    <w:p w14:paraId="0B0A577A" w14:textId="77777777" w:rsidR="00B75781" w:rsidRPr="00B75781" w:rsidRDefault="00B75781" w:rsidP="00B75781">
      <w:pPr>
        <w:tabs>
          <w:tab w:val="left" w:pos="680"/>
        </w:tabs>
        <w:spacing w:after="0" w:line="240" w:lineRule="auto"/>
        <w:ind w:left="284"/>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b)</w:t>
      </w:r>
      <w:r w:rsidRPr="00B75781">
        <w:rPr>
          <w:rFonts w:ascii="Times New Roman" w:eastAsia="Calibri" w:hAnsi="Times New Roman" w:cs="Times New Roman"/>
          <w:sz w:val="24"/>
          <w:szCs w:val="24"/>
          <w:lang w:eastAsia="pl-PL"/>
        </w:rPr>
        <w:tab/>
        <w:t>o charakterze terrorystycznym, o którym mowa w art. 115 § 20 ustawy z dnia 6 czerwca 1997 r. - Kodeks karny,</w:t>
      </w:r>
    </w:p>
    <w:p w14:paraId="26CA9FA4" w14:textId="77777777" w:rsidR="00B75781" w:rsidRPr="00B75781" w:rsidRDefault="00B75781" w:rsidP="00B75781">
      <w:pPr>
        <w:tabs>
          <w:tab w:val="left" w:pos="680"/>
        </w:tabs>
        <w:spacing w:after="0" w:line="240" w:lineRule="auto"/>
        <w:ind w:left="284"/>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c)</w:t>
      </w:r>
      <w:r w:rsidRPr="00B75781">
        <w:rPr>
          <w:rFonts w:ascii="Times New Roman" w:eastAsia="Calibri" w:hAnsi="Times New Roman" w:cs="Times New Roman"/>
          <w:sz w:val="24"/>
          <w:szCs w:val="24"/>
          <w:lang w:eastAsia="pl-PL"/>
        </w:rPr>
        <w:tab/>
        <w:t>skarbowe,</w:t>
      </w:r>
    </w:p>
    <w:p w14:paraId="465B1285" w14:textId="77777777" w:rsidR="00B75781" w:rsidRPr="00B75781" w:rsidRDefault="00B75781" w:rsidP="00B75781">
      <w:pPr>
        <w:tabs>
          <w:tab w:val="left" w:pos="680"/>
        </w:tabs>
        <w:spacing w:after="0" w:line="240" w:lineRule="auto"/>
        <w:ind w:left="284"/>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d)</w:t>
      </w:r>
      <w:r w:rsidRPr="00B75781">
        <w:rPr>
          <w:rFonts w:ascii="Times New Roman" w:eastAsia="Calibri" w:hAnsi="Times New Roman" w:cs="Times New Roman"/>
          <w:sz w:val="24"/>
          <w:szCs w:val="24"/>
          <w:lang w:eastAsia="pl-PL"/>
        </w:rPr>
        <w:tab/>
        <w:t>o którym mowa w art. 9 lub art. 10 ustawy z dnia 15 czerwca 2012 r. o skutkach powierzania wykonywania pracy cudzoziemcom przebywającym wbrew przepisom na terytorium Rzeczypospolitej Polskiej (Dz. U. poz. 769);</w:t>
      </w:r>
    </w:p>
    <w:p w14:paraId="2EE25E25" w14:textId="77777777" w:rsidR="00B75781" w:rsidRPr="00B75781" w:rsidRDefault="00B75781" w:rsidP="00B75781">
      <w:pPr>
        <w:numPr>
          <w:ilvl w:val="0"/>
          <w:numId w:val="13"/>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Punkt 14:</w:t>
      </w:r>
      <w:r w:rsidRPr="00B75781">
        <w:rPr>
          <w:rFonts w:ascii="Times New Roman" w:eastAsia="Calibri" w:hAnsi="Times New Roman" w:cs="Times New Roman"/>
          <w:sz w:val="24"/>
          <w:szCs w:val="24"/>
          <w:lang w:eastAsia="pl-PL"/>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14:paraId="3D428583" w14:textId="77777777" w:rsidR="00B75781" w:rsidRPr="00B75781" w:rsidRDefault="00B75781" w:rsidP="00B75781">
      <w:pPr>
        <w:numPr>
          <w:ilvl w:val="0"/>
          <w:numId w:val="13"/>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Punkt 15:</w:t>
      </w:r>
      <w:r w:rsidRPr="00B75781">
        <w:rPr>
          <w:rFonts w:ascii="Times New Roman" w:eastAsia="Calibri" w:hAnsi="Times New Roman" w:cs="Times New Roman"/>
          <w:sz w:val="24"/>
          <w:szCs w:val="24"/>
          <w:lang w:eastAsia="pl-PL"/>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3C08C4C9" w14:textId="77777777" w:rsidR="00B75781" w:rsidRPr="00B75781" w:rsidRDefault="00B75781" w:rsidP="00B75781">
      <w:pPr>
        <w:numPr>
          <w:ilvl w:val="0"/>
          <w:numId w:val="13"/>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Punkt 16:</w:t>
      </w:r>
      <w:r w:rsidRPr="00B75781">
        <w:rPr>
          <w:rFonts w:ascii="Times New Roman" w:eastAsia="Calibri" w:hAnsi="Times New Roman" w:cs="Times New Roman"/>
          <w:sz w:val="24"/>
          <w:szCs w:val="24"/>
          <w:lang w:eastAsia="pl-PL"/>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377236D3" w14:textId="77777777" w:rsidR="00B75781" w:rsidRPr="00B75781" w:rsidRDefault="00B75781" w:rsidP="00B75781">
      <w:pPr>
        <w:numPr>
          <w:ilvl w:val="0"/>
          <w:numId w:val="13"/>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Punkt 17:</w:t>
      </w:r>
      <w:r w:rsidRPr="00B75781">
        <w:rPr>
          <w:rFonts w:ascii="Times New Roman" w:eastAsia="Calibri" w:hAnsi="Times New Roman" w:cs="Times New Roman"/>
          <w:sz w:val="24"/>
          <w:szCs w:val="24"/>
          <w:lang w:eastAsia="pl-PL"/>
        </w:rPr>
        <w:t xml:space="preserve"> wykonawcę, który w wyniku lekkomyślności lub niedbalstwa przedstawił informacje wprowadzające w błąd zamawiającego, mogące mieć istotny wpływ na decyzje podejmowane przez zamawiającego w postępowaniu o udzielenie zamówienia;</w:t>
      </w:r>
    </w:p>
    <w:p w14:paraId="33AE1465" w14:textId="77777777" w:rsidR="00B75781" w:rsidRPr="00B75781" w:rsidRDefault="00B75781" w:rsidP="00B75781">
      <w:pPr>
        <w:numPr>
          <w:ilvl w:val="0"/>
          <w:numId w:val="13"/>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Punkt 18:</w:t>
      </w:r>
      <w:r w:rsidRPr="00B75781">
        <w:rPr>
          <w:rFonts w:ascii="Times New Roman" w:eastAsia="Calibri" w:hAnsi="Times New Roman" w:cs="Times New Roman"/>
          <w:sz w:val="24"/>
          <w:szCs w:val="24"/>
          <w:lang w:eastAsia="pl-PL"/>
        </w:rPr>
        <w:t xml:space="preserve"> wykonawcę, który bezprawnie wpływał lub próbował wpłynąć na czynności zamawiającego lub pozyskać informacje poufne, mogące dać mu przewagę w postępowaniu o udzielenie zamówienia;</w:t>
      </w:r>
    </w:p>
    <w:p w14:paraId="38513511" w14:textId="77777777" w:rsidR="00B75781" w:rsidRPr="00B75781" w:rsidRDefault="00B75781" w:rsidP="00B75781">
      <w:pPr>
        <w:numPr>
          <w:ilvl w:val="0"/>
          <w:numId w:val="13"/>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Punkt 19:</w:t>
      </w:r>
      <w:r w:rsidRPr="00B75781">
        <w:rPr>
          <w:rFonts w:ascii="Times New Roman" w:eastAsia="Calibri" w:hAnsi="Times New Roman" w:cs="Times New Roman"/>
          <w:sz w:val="24"/>
          <w:szCs w:val="24"/>
          <w:lang w:eastAsia="pl-PL"/>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1E6DA6DE" w14:textId="77777777" w:rsidR="00B75781" w:rsidRPr="00B75781" w:rsidRDefault="00B75781" w:rsidP="00B75781">
      <w:pPr>
        <w:numPr>
          <w:ilvl w:val="0"/>
          <w:numId w:val="13"/>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Punkt 20:</w:t>
      </w:r>
      <w:r w:rsidRPr="00B75781">
        <w:rPr>
          <w:rFonts w:ascii="Times New Roman" w:eastAsia="Calibri" w:hAnsi="Times New Roman" w:cs="Times New Roman"/>
          <w:sz w:val="24"/>
          <w:szCs w:val="24"/>
          <w:lang w:eastAsia="pl-PL"/>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14:paraId="6FA75662" w14:textId="77777777" w:rsidR="00B75781" w:rsidRPr="00B75781" w:rsidRDefault="00B75781" w:rsidP="00B75781">
      <w:pPr>
        <w:numPr>
          <w:ilvl w:val="0"/>
          <w:numId w:val="13"/>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Punkt 21:</w:t>
      </w:r>
      <w:r w:rsidRPr="00B75781">
        <w:rPr>
          <w:rFonts w:ascii="Times New Roman" w:eastAsia="Calibri" w:hAnsi="Times New Roman" w:cs="Times New Roman"/>
          <w:sz w:val="24"/>
          <w:szCs w:val="24"/>
          <w:lang w:eastAsia="pl-PL"/>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14:paraId="01A9CF3D" w14:textId="77777777" w:rsidR="00B75781" w:rsidRPr="00B75781" w:rsidRDefault="00B75781" w:rsidP="00B75781">
      <w:pPr>
        <w:numPr>
          <w:ilvl w:val="0"/>
          <w:numId w:val="13"/>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Punkt 22:</w:t>
      </w:r>
      <w:r w:rsidRPr="00B75781">
        <w:rPr>
          <w:rFonts w:ascii="Times New Roman" w:eastAsia="Calibri" w:hAnsi="Times New Roman" w:cs="Times New Roman"/>
          <w:sz w:val="24"/>
          <w:szCs w:val="24"/>
          <w:lang w:eastAsia="pl-PL"/>
        </w:rPr>
        <w:t xml:space="preserve"> wykonawcę, wobec którego orzeczono tytułem środka zapobiegawczego zakaz ubiegania się o zamówienia publiczne;</w:t>
      </w:r>
    </w:p>
    <w:p w14:paraId="6A7FFE58" w14:textId="77777777" w:rsidR="00B75781" w:rsidRPr="00B75781" w:rsidRDefault="00B75781" w:rsidP="00B75781">
      <w:pPr>
        <w:numPr>
          <w:ilvl w:val="0"/>
          <w:numId w:val="13"/>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Punkt 23:</w:t>
      </w:r>
      <w:r w:rsidRPr="00B75781">
        <w:rPr>
          <w:rFonts w:ascii="Times New Roman" w:eastAsia="Calibri" w:hAnsi="Times New Roman" w:cs="Times New Roman"/>
          <w:sz w:val="24"/>
          <w:szCs w:val="24"/>
          <w:lang w:eastAsia="pl-PL"/>
        </w:rPr>
        <w:t xml:space="preserve"> wykonawców, którzy należąc do tej samej grupy kapitałowej, w rozumieniu ustawy z dnia 16 lutego 2007 r. o ochronie konkurencji i konsumentów (Dz. U. z 2015 r. poz. 184, 1618 i 1634), złożyli odrębne oferty, oferty częściowe lub wnioski o dopuszczenie </w:t>
      </w:r>
      <w:r w:rsidRPr="00B75781">
        <w:rPr>
          <w:rFonts w:ascii="Times New Roman" w:eastAsia="Calibri" w:hAnsi="Times New Roman" w:cs="Times New Roman"/>
          <w:sz w:val="24"/>
          <w:szCs w:val="24"/>
          <w:lang w:eastAsia="pl-PL"/>
        </w:rPr>
        <w:lastRenderedPageBreak/>
        <w:t>do udziału w postępowaniu, chyba, że wykażą, że istniejące między nimi powiązania nie prowadzą do zakłócenia konkurencji w postępowaniu o udzielenie zamówienia.</w:t>
      </w:r>
    </w:p>
    <w:p w14:paraId="4B4D7619" w14:textId="77777777" w:rsidR="00B75781" w:rsidRPr="00B75781" w:rsidRDefault="00B75781" w:rsidP="00B75781">
      <w:pPr>
        <w:numPr>
          <w:ilvl w:val="0"/>
          <w:numId w:val="12"/>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u w:val="single"/>
          <w:lang w:eastAsia="pl-PL"/>
        </w:rPr>
        <w:t>Wybrane przez Zamawiającego przesłanki wykluczenia przewidziane w art. 24 ust. 5</w:t>
      </w:r>
      <w:r w:rsidRPr="00B75781">
        <w:rPr>
          <w:rFonts w:ascii="Times New Roman" w:eastAsia="Calibri" w:hAnsi="Times New Roman" w:cs="Times New Roman"/>
          <w:sz w:val="24"/>
          <w:szCs w:val="24"/>
          <w:lang w:eastAsia="pl-PL"/>
        </w:rPr>
        <w:t xml:space="preserve"> – Z postępowania o udzielenie zamówienia Zamawiający wykluczy także wykonawcę, w przypadkach, o których mowa w art. 24 ust. 5 podpunkty: 1), 2), 4), 8) tj. wykonawcę:</w:t>
      </w:r>
    </w:p>
    <w:p w14:paraId="75B8733F" w14:textId="77777777" w:rsidR="00B75781" w:rsidRPr="00B75781" w:rsidRDefault="00B75781" w:rsidP="00B75781">
      <w:pPr>
        <w:numPr>
          <w:ilvl w:val="0"/>
          <w:numId w:val="34"/>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Punkt 1:</w:t>
      </w:r>
      <w:r w:rsidRPr="00B75781">
        <w:rPr>
          <w:rFonts w:ascii="Times New Roman" w:eastAsia="Calibri" w:hAnsi="Times New Roman" w:cs="Times New Roman"/>
          <w:sz w:val="24"/>
          <w:szCs w:val="24"/>
          <w:lang w:eastAsia="pl-PL"/>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B75781">
        <w:rPr>
          <w:rFonts w:ascii="Times New Roman" w:eastAsia="Calibri" w:hAnsi="Times New Roman" w:cs="Times New Roman"/>
          <w:sz w:val="24"/>
          <w:szCs w:val="24"/>
          <w:lang w:eastAsia="pl-PL"/>
        </w:rPr>
        <w:t>późn</w:t>
      </w:r>
      <w:proofErr w:type="spellEnd"/>
      <w:r w:rsidRPr="00B75781">
        <w:rPr>
          <w:rFonts w:ascii="Times New Roman" w:eastAsia="Calibri" w:hAnsi="Times New Roman" w:cs="Times New Roman"/>
          <w:sz w:val="24"/>
          <w:szCs w:val="24"/>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B75781">
        <w:rPr>
          <w:rFonts w:ascii="Times New Roman" w:eastAsia="Calibri" w:hAnsi="Times New Roman" w:cs="Times New Roman"/>
          <w:sz w:val="24"/>
          <w:szCs w:val="24"/>
          <w:lang w:eastAsia="pl-PL"/>
        </w:rPr>
        <w:t>późn</w:t>
      </w:r>
      <w:proofErr w:type="spellEnd"/>
      <w:r w:rsidRPr="00B75781">
        <w:rPr>
          <w:rFonts w:ascii="Times New Roman" w:eastAsia="Calibri" w:hAnsi="Times New Roman" w:cs="Times New Roman"/>
          <w:sz w:val="24"/>
          <w:szCs w:val="24"/>
          <w:lang w:eastAsia="pl-PL"/>
        </w:rPr>
        <w:t>. zm.);</w:t>
      </w:r>
    </w:p>
    <w:p w14:paraId="402A33BE" w14:textId="77777777" w:rsidR="00B75781" w:rsidRPr="00B75781" w:rsidRDefault="00B75781" w:rsidP="00B75781">
      <w:pPr>
        <w:numPr>
          <w:ilvl w:val="0"/>
          <w:numId w:val="34"/>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Punkt 2:</w:t>
      </w:r>
      <w:r w:rsidRPr="00B75781">
        <w:rPr>
          <w:rFonts w:ascii="Times New Roman" w:eastAsia="Calibri" w:hAnsi="Times New Roman" w:cs="Times New Roman"/>
          <w:sz w:val="24"/>
          <w:szCs w:val="24"/>
          <w:lang w:eastAsia="pl-PL"/>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E0FE39B" w14:textId="77777777" w:rsidR="00B75781" w:rsidRPr="00B75781" w:rsidRDefault="00B75781" w:rsidP="00B75781">
      <w:pPr>
        <w:numPr>
          <w:ilvl w:val="0"/>
          <w:numId w:val="35"/>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Punkt 4:</w:t>
      </w:r>
      <w:r w:rsidRPr="00B75781">
        <w:rPr>
          <w:rFonts w:ascii="Times New Roman" w:eastAsia="Calibri" w:hAnsi="Times New Roman" w:cs="Times New Roman"/>
          <w:sz w:val="24"/>
          <w:szCs w:val="24"/>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329B7425" w14:textId="77777777" w:rsidR="00B75781" w:rsidRPr="00B75781" w:rsidRDefault="00B75781" w:rsidP="00B75781">
      <w:pPr>
        <w:numPr>
          <w:ilvl w:val="0"/>
          <w:numId w:val="35"/>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Punkt 8:</w:t>
      </w:r>
      <w:r w:rsidRPr="00B75781">
        <w:rPr>
          <w:rFonts w:ascii="Times New Roman" w:eastAsia="Calibri" w:hAnsi="Times New Roman" w:cs="Times New Roman"/>
          <w:sz w:val="24"/>
          <w:szCs w:val="24"/>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10C38A2F" w14:textId="77777777" w:rsidR="00B75781" w:rsidRPr="00B75781" w:rsidRDefault="00B75781" w:rsidP="00B75781">
      <w:pPr>
        <w:numPr>
          <w:ilvl w:val="0"/>
          <w:numId w:val="7"/>
        </w:numPr>
        <w:tabs>
          <w:tab w:val="num" w:pos="284"/>
        </w:tabs>
        <w:spacing w:after="0" w:line="240" w:lineRule="auto"/>
        <w:ind w:left="284"/>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Wykonawca, który podlega wykluczeniu na podstawie: art. 24 ust. 1 pkt 13 i 14 oraz 16-20 lub ust. 5 pkt 1), 2), 4) i 8) ustawy </w:t>
      </w:r>
      <w:proofErr w:type="spellStart"/>
      <w:r w:rsidRPr="00B75781">
        <w:rPr>
          <w:rFonts w:ascii="Times New Roman" w:eastAsia="Calibri" w:hAnsi="Times New Roman" w:cs="Times New Roman"/>
          <w:sz w:val="24"/>
          <w:szCs w:val="24"/>
          <w:lang w:eastAsia="pl-PL"/>
        </w:rPr>
        <w:t>Pzp</w:t>
      </w:r>
      <w:proofErr w:type="spellEnd"/>
      <w:r w:rsidRPr="00B75781">
        <w:rPr>
          <w:rFonts w:ascii="Times New Roman" w:eastAsia="Calibri" w:hAnsi="Times New Roman" w:cs="Times New Roman"/>
          <w:sz w:val="24"/>
          <w:szCs w:val="24"/>
          <w:lang w:eastAsia="pl-PL"/>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postepowaniu Wykonawcy. Zdania pierwszego nie stosuje się, jeżeli wobec Wykonawcy, będącego podmiotem zbiorowym, orzeczono prawomocnym wyrokiem sądu zakaz ubiegania się o udzielenie zamówienia oraz nie upłyną określony w tym wyroku okres obowiązywania tego zakazu. Wykonawca nie podlega wykluczeniu, jeżeli Zamawiający, uwzględniając wagę i szczególne okoliczności czynu Wykonawcy, uzna za wystarczające przedstawione dowody.</w:t>
      </w:r>
    </w:p>
    <w:p w14:paraId="3898DF47" w14:textId="77777777" w:rsidR="00B75781" w:rsidRPr="00B75781" w:rsidRDefault="00B75781" w:rsidP="00B75781">
      <w:pPr>
        <w:numPr>
          <w:ilvl w:val="0"/>
          <w:numId w:val="74"/>
        </w:numPr>
        <w:spacing w:after="0" w:line="240" w:lineRule="auto"/>
        <w:contextualSpacing/>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WARUNKI UDZIAŁU W POSTĘPOWANIU OKREŚLONE PRZEZ ZAMAWIAJĄCEGO:</w:t>
      </w:r>
    </w:p>
    <w:p w14:paraId="5BBA7517" w14:textId="77777777" w:rsidR="00B75781" w:rsidRPr="00B75781" w:rsidRDefault="00B75781" w:rsidP="00B75781">
      <w:pPr>
        <w:numPr>
          <w:ilvl w:val="0"/>
          <w:numId w:val="75"/>
        </w:numPr>
        <w:spacing w:after="0" w:line="240" w:lineRule="auto"/>
        <w:contextualSpacing/>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kompetencje lub uprawnienia do prowadzenia określonej działalności zawodowej, o ile wynika to z odrębnych przepisów (dotyczy części nr 1 i nr 2)</w:t>
      </w:r>
    </w:p>
    <w:p w14:paraId="1B2AEC71"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Wykonawca musi posiadać koncesję, zezwolenie lub licencję na wykonywanie transportu drogowego. </w:t>
      </w:r>
    </w:p>
    <w:p w14:paraId="58BD72E8" w14:textId="77777777" w:rsidR="00B75781" w:rsidRPr="00B75781" w:rsidRDefault="00B75781" w:rsidP="00B75781">
      <w:pPr>
        <w:numPr>
          <w:ilvl w:val="0"/>
          <w:numId w:val="75"/>
        </w:numPr>
        <w:spacing w:after="0" w:line="240" w:lineRule="auto"/>
        <w:contextualSpacing/>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sytuacja ekonomiczna lub finansowa</w:t>
      </w:r>
    </w:p>
    <w:p w14:paraId="5E900F91" w14:textId="77777777" w:rsidR="00C44CB8" w:rsidRDefault="00B75781" w:rsidP="00B75781">
      <w:p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lastRenderedPageBreak/>
        <w:t>Zamawiający nie określa warunków udziału w postępowaniu w zakresie sytuacji ekonomicznej lub finansowej.</w:t>
      </w:r>
    </w:p>
    <w:p w14:paraId="76EE0F89" w14:textId="57B214F7" w:rsidR="00B75781" w:rsidRPr="00B75781" w:rsidRDefault="00B75781" w:rsidP="00B75781">
      <w:pPr>
        <w:spacing w:after="0" w:line="240" w:lineRule="auto"/>
        <w:jc w:val="both"/>
        <w:rPr>
          <w:rFonts w:ascii="Times New Roman" w:eastAsia="CenturyGothic,Bold"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 </w:t>
      </w:r>
    </w:p>
    <w:p w14:paraId="25D6F222" w14:textId="77777777" w:rsidR="00B75781" w:rsidRPr="00B75781" w:rsidRDefault="00B75781" w:rsidP="00B75781">
      <w:pPr>
        <w:numPr>
          <w:ilvl w:val="0"/>
          <w:numId w:val="75"/>
        </w:numPr>
        <w:spacing w:after="0" w:line="240" w:lineRule="auto"/>
        <w:contextualSpacing/>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zdolność techniczna lub zawodowa (dotyczy części nr 1 i nr 2)</w:t>
      </w:r>
    </w:p>
    <w:p w14:paraId="4213C377" w14:textId="77777777" w:rsidR="00B75781" w:rsidRPr="00B75781" w:rsidRDefault="00B75781" w:rsidP="00B75781">
      <w:pPr>
        <w:numPr>
          <w:ilvl w:val="1"/>
          <w:numId w:val="79"/>
        </w:numPr>
        <w:autoSpaceDE w:val="0"/>
        <w:autoSpaceDN w:val="0"/>
        <w:adjustRightInd w:val="0"/>
        <w:spacing w:after="0" w:line="240" w:lineRule="auto"/>
        <w:contextualSpacing/>
        <w:jc w:val="both"/>
        <w:rPr>
          <w:rFonts w:ascii="Times New Roman" w:eastAsia="CenturyGothic,Bold" w:hAnsi="Times New Roman" w:cs="Times New Roman"/>
          <w:sz w:val="24"/>
          <w:szCs w:val="24"/>
          <w:lang w:eastAsia="pl-PL"/>
        </w:rPr>
      </w:pPr>
      <w:r w:rsidRPr="00B75781">
        <w:rPr>
          <w:rFonts w:ascii="Times New Roman" w:eastAsia="Calibri" w:hAnsi="Times New Roman" w:cs="Times New Roman"/>
          <w:b/>
          <w:sz w:val="24"/>
          <w:szCs w:val="24"/>
          <w:lang w:eastAsia="pl-PL"/>
        </w:rPr>
        <w:t>Wykonawca musi wykazać</w:t>
      </w:r>
      <w:r w:rsidRPr="00B75781">
        <w:rPr>
          <w:rFonts w:ascii="Times New Roman" w:eastAsia="Calibri" w:hAnsi="Times New Roman" w:cs="Times New Roman"/>
          <w:sz w:val="24"/>
          <w:szCs w:val="24"/>
          <w:lang w:eastAsia="pl-PL"/>
        </w:rPr>
        <w:t>, iż</w:t>
      </w:r>
      <w:r w:rsidRPr="00B75781">
        <w:rPr>
          <w:rFonts w:ascii="Times New Roman" w:eastAsia="CenturyGothic,Bold" w:hAnsi="Times New Roman" w:cs="Times New Roman"/>
          <w:sz w:val="24"/>
          <w:szCs w:val="24"/>
          <w:lang w:eastAsia="pl-PL"/>
        </w:rPr>
        <w:t xml:space="preserve"> w okresie ostatnich 3 lat przed upływem terminu składania ofert, a jeżeli okres prowadzenia działalności jest krótszy – w tym okresie, </w:t>
      </w:r>
      <w:r w:rsidRPr="00B75781">
        <w:rPr>
          <w:rFonts w:ascii="Times New Roman" w:eastAsia="CenturyGothic,Bold" w:hAnsi="Times New Roman" w:cs="Times New Roman"/>
          <w:b/>
          <w:sz w:val="24"/>
          <w:szCs w:val="24"/>
          <w:lang w:eastAsia="pl-PL"/>
        </w:rPr>
        <w:t>wykonał lub wykonuje co najmniej jedną usługę</w:t>
      </w:r>
      <w:r w:rsidRPr="00B75781">
        <w:rPr>
          <w:rFonts w:ascii="Times New Roman" w:eastAsia="CenturyGothic,Bold" w:hAnsi="Times New Roman" w:cs="Times New Roman"/>
          <w:sz w:val="24"/>
          <w:szCs w:val="24"/>
          <w:lang w:eastAsia="pl-PL"/>
        </w:rPr>
        <w:t xml:space="preserve">, polegającą na przewozie uczniów nieprzerwanie przez okres 10 miesięcy. </w:t>
      </w:r>
    </w:p>
    <w:p w14:paraId="0B3E8027" w14:textId="4B77F285" w:rsidR="00B75781" w:rsidRPr="00B75781" w:rsidRDefault="00B75781" w:rsidP="00B75781">
      <w:pPr>
        <w:numPr>
          <w:ilvl w:val="1"/>
          <w:numId w:val="79"/>
        </w:numPr>
        <w:autoSpaceDE w:val="0"/>
        <w:autoSpaceDN w:val="0"/>
        <w:adjustRightInd w:val="0"/>
        <w:spacing w:after="0" w:line="240" w:lineRule="auto"/>
        <w:contextualSpacing/>
        <w:jc w:val="both"/>
        <w:rPr>
          <w:rFonts w:ascii="Times New Roman" w:eastAsia="CenturyGothic,Bold" w:hAnsi="Times New Roman" w:cs="Times New Roman"/>
          <w:b/>
          <w:sz w:val="24"/>
          <w:szCs w:val="24"/>
          <w:lang w:eastAsia="pl-PL"/>
        </w:rPr>
      </w:pPr>
      <w:r w:rsidRPr="00B75781">
        <w:rPr>
          <w:rFonts w:ascii="Times New Roman" w:eastAsia="Calibri" w:hAnsi="Times New Roman" w:cs="Times New Roman"/>
          <w:b/>
          <w:sz w:val="24"/>
          <w:szCs w:val="24"/>
          <w:u w:val="single"/>
          <w:lang w:eastAsia="pl-PL"/>
        </w:rPr>
        <w:t xml:space="preserve">Wykonawca musi wykazać dysponowanie (dysponuje lub będzie dysponował) osobami zdolnymi do wykonania zamówienia, tj. </w:t>
      </w:r>
      <w:r w:rsidRPr="00B75781">
        <w:rPr>
          <w:rFonts w:ascii="Times New Roman" w:eastAsia="Calibri" w:hAnsi="Times New Roman" w:cs="Times New Roman"/>
          <w:sz w:val="24"/>
          <w:szCs w:val="24"/>
          <w:u w:val="single"/>
          <w:lang w:eastAsia="pl-PL"/>
        </w:rPr>
        <w:t>(dotyczy części nr 1 i nr 2)</w:t>
      </w:r>
      <w:r w:rsidRPr="00B75781">
        <w:rPr>
          <w:rFonts w:ascii="Times New Roman" w:eastAsia="Calibri" w:hAnsi="Times New Roman" w:cs="Times New Roman"/>
          <w:bCs/>
          <w:sz w:val="24"/>
          <w:szCs w:val="24"/>
          <w:u w:val="single"/>
          <w:lang w:eastAsia="pl-PL"/>
        </w:rPr>
        <w:t xml:space="preserve">: </w:t>
      </w:r>
      <w:r w:rsidR="00C44CB8" w:rsidRPr="00B75781">
        <w:rPr>
          <w:rFonts w:ascii="Times New Roman" w:eastAsia="Calibri" w:hAnsi="Times New Roman" w:cs="Times New Roman"/>
          <w:bCs/>
          <w:sz w:val="24"/>
          <w:szCs w:val="24"/>
          <w:u w:val="single"/>
          <w:lang w:eastAsia="pl-PL"/>
        </w:rPr>
        <w:t xml:space="preserve">co najmniej </w:t>
      </w:r>
      <w:r w:rsidRPr="00B75781">
        <w:rPr>
          <w:rFonts w:ascii="Times New Roman" w:eastAsia="Calibri" w:hAnsi="Times New Roman" w:cs="Times New Roman"/>
          <w:bCs/>
          <w:sz w:val="24"/>
          <w:szCs w:val="24"/>
          <w:u w:val="single"/>
          <w:lang w:eastAsia="pl-PL"/>
        </w:rPr>
        <w:t>po 2 osoby do każdej części, posiadającymi wymagane przepisami prawa aktualne kwalifikacje i uprawnienia kierowcy pojazdów do przewozu drogowego osób.</w:t>
      </w:r>
      <w:r w:rsidRPr="00B75781">
        <w:rPr>
          <w:rFonts w:ascii="Times New Roman" w:eastAsia="Calibri" w:hAnsi="Times New Roman" w:cs="Times New Roman"/>
          <w:b/>
          <w:bCs/>
          <w:sz w:val="24"/>
          <w:szCs w:val="24"/>
          <w:u w:val="single"/>
          <w:lang w:eastAsia="pl-PL"/>
        </w:rPr>
        <w:t xml:space="preserve"> </w:t>
      </w:r>
    </w:p>
    <w:p w14:paraId="77C71C6D" w14:textId="77777777" w:rsidR="00B75781" w:rsidRPr="00B75781" w:rsidRDefault="00B75781" w:rsidP="00B75781">
      <w:pPr>
        <w:numPr>
          <w:ilvl w:val="1"/>
          <w:numId w:val="79"/>
        </w:numPr>
        <w:autoSpaceDE w:val="0"/>
        <w:autoSpaceDN w:val="0"/>
        <w:adjustRightInd w:val="0"/>
        <w:spacing w:after="0" w:line="240" w:lineRule="auto"/>
        <w:contextualSpacing/>
        <w:jc w:val="both"/>
        <w:rPr>
          <w:rFonts w:ascii="Times New Roman" w:eastAsia="CenturyGothic,Bold" w:hAnsi="Times New Roman" w:cs="Times New Roman"/>
          <w:b/>
          <w:sz w:val="24"/>
          <w:szCs w:val="24"/>
          <w:lang w:eastAsia="pl-PL"/>
        </w:rPr>
      </w:pPr>
      <w:r w:rsidRPr="00B75781">
        <w:rPr>
          <w:rFonts w:ascii="Times New Roman" w:eastAsia="Calibri" w:hAnsi="Times New Roman" w:cs="Times New Roman"/>
          <w:b/>
          <w:sz w:val="24"/>
          <w:szCs w:val="24"/>
          <w:u w:val="single"/>
          <w:lang w:eastAsia="pl-PL"/>
        </w:rPr>
        <w:t xml:space="preserve">Wykonawca musi wykazać dysponowanie (dysponuje lub będzie dysponował) odpowiednim potencjałem technicznym w celu realizacji zamówienia, </w:t>
      </w:r>
      <w:r w:rsidRPr="00B75781">
        <w:rPr>
          <w:rFonts w:ascii="Times New Roman" w:eastAsia="Calibri" w:hAnsi="Times New Roman" w:cs="Times New Roman"/>
          <w:b/>
          <w:bCs/>
          <w:sz w:val="24"/>
          <w:szCs w:val="24"/>
          <w:u w:val="single"/>
          <w:lang w:eastAsia="pl-PL"/>
        </w:rPr>
        <w:t>tj. co najmniej:</w:t>
      </w:r>
    </w:p>
    <w:p w14:paraId="2C9A6DA5" w14:textId="77777777" w:rsidR="00B75781" w:rsidRPr="00B75781" w:rsidRDefault="00B75781" w:rsidP="00B75781">
      <w:pPr>
        <w:numPr>
          <w:ilvl w:val="0"/>
          <w:numId w:val="80"/>
        </w:numPr>
        <w:autoSpaceDE w:val="0"/>
        <w:autoSpaceDN w:val="0"/>
        <w:adjustRightInd w:val="0"/>
        <w:spacing w:after="0" w:line="240" w:lineRule="auto"/>
        <w:jc w:val="both"/>
        <w:rPr>
          <w:rFonts w:ascii="Times New Roman" w:eastAsia="CenturyGothic,Bold" w:hAnsi="Times New Roman" w:cs="Times New Roman"/>
          <w:sz w:val="24"/>
          <w:szCs w:val="24"/>
          <w:lang w:eastAsia="pl-PL"/>
        </w:rPr>
      </w:pPr>
      <w:r w:rsidRPr="00B75781">
        <w:rPr>
          <w:rFonts w:ascii="Times New Roman" w:eastAsia="CenturyGothic,Bold" w:hAnsi="Times New Roman" w:cs="Times New Roman"/>
          <w:sz w:val="24"/>
          <w:szCs w:val="24"/>
          <w:u w:val="single"/>
          <w:lang w:eastAsia="pl-PL"/>
        </w:rPr>
        <w:t>Dla części nr 1</w:t>
      </w:r>
      <w:r w:rsidRPr="00B75781">
        <w:rPr>
          <w:rFonts w:ascii="Times New Roman" w:eastAsia="CenturyGothic,Bold" w:hAnsi="Times New Roman" w:cs="Times New Roman"/>
          <w:sz w:val="24"/>
          <w:szCs w:val="24"/>
          <w:lang w:eastAsia="pl-PL"/>
        </w:rPr>
        <w:t xml:space="preserve"> - </w:t>
      </w:r>
      <w:r w:rsidRPr="00B75781">
        <w:rPr>
          <w:rFonts w:ascii="Times New Roman" w:eastAsia="Calibri" w:hAnsi="Times New Roman" w:cs="Times New Roman"/>
          <w:noProof/>
          <w:sz w:val="24"/>
          <w:szCs w:val="24"/>
          <w:lang w:eastAsia="pl-PL"/>
        </w:rPr>
        <w:t xml:space="preserve">co najmniej dwoma sprawnymi technicznie środkami transportu do przewozu </w:t>
      </w:r>
      <w:r w:rsidRPr="00B75781">
        <w:rPr>
          <w:rFonts w:ascii="Times New Roman" w:eastAsia="Calibri" w:hAnsi="Times New Roman" w:cs="Times New Roman"/>
          <w:noProof/>
          <w:sz w:val="24"/>
          <w:szCs w:val="24"/>
          <w:u w:val="single"/>
          <w:lang w:eastAsia="pl-PL"/>
        </w:rPr>
        <w:t>co najmniej 55 osób</w:t>
      </w:r>
      <w:r w:rsidRPr="00B75781">
        <w:rPr>
          <w:rFonts w:ascii="Times New Roman" w:eastAsia="Calibri" w:hAnsi="Times New Roman" w:cs="Times New Roman"/>
          <w:noProof/>
          <w:sz w:val="24"/>
          <w:szCs w:val="24"/>
          <w:lang w:eastAsia="pl-PL"/>
        </w:rPr>
        <w:t xml:space="preserve"> każdy;</w:t>
      </w:r>
    </w:p>
    <w:p w14:paraId="3B6D2A15" w14:textId="77777777" w:rsidR="00B75781" w:rsidRPr="00B75781" w:rsidRDefault="00B75781" w:rsidP="00B75781">
      <w:pPr>
        <w:numPr>
          <w:ilvl w:val="0"/>
          <w:numId w:val="80"/>
        </w:numPr>
        <w:autoSpaceDE w:val="0"/>
        <w:autoSpaceDN w:val="0"/>
        <w:adjustRightInd w:val="0"/>
        <w:spacing w:after="0" w:line="240" w:lineRule="auto"/>
        <w:jc w:val="both"/>
        <w:rPr>
          <w:rFonts w:ascii="Times New Roman" w:eastAsia="CenturyGothic,Bold" w:hAnsi="Times New Roman" w:cs="Times New Roman"/>
          <w:sz w:val="24"/>
          <w:szCs w:val="24"/>
          <w:lang w:eastAsia="pl-PL"/>
        </w:rPr>
      </w:pPr>
      <w:r w:rsidRPr="00B75781">
        <w:rPr>
          <w:rFonts w:ascii="Times New Roman" w:eastAsia="CenturyGothic,Bold" w:hAnsi="Times New Roman" w:cs="Times New Roman"/>
          <w:sz w:val="24"/>
          <w:szCs w:val="24"/>
          <w:u w:val="single"/>
          <w:lang w:eastAsia="pl-PL"/>
        </w:rPr>
        <w:t>Dla części nr 2 –</w:t>
      </w:r>
      <w:r w:rsidRPr="00B75781">
        <w:rPr>
          <w:rFonts w:ascii="Times New Roman" w:eastAsia="CenturyGothic,Bold" w:hAnsi="Times New Roman" w:cs="Times New Roman"/>
          <w:sz w:val="24"/>
          <w:szCs w:val="24"/>
          <w:lang w:eastAsia="pl-PL"/>
        </w:rPr>
        <w:t xml:space="preserve"> co najmniej dwoma sprawnymi technicznie środkami transportu do przewozu minimum 16 osób każdy, wyposażonymi w pasy bezpieczeństwa, w tym co najmniej jeden wyposażony w rampę umożliwiającą wjazd wózkiem z osobą niepełnosprawną.  </w:t>
      </w:r>
    </w:p>
    <w:p w14:paraId="65F44AFB" w14:textId="77777777" w:rsidR="00B75781" w:rsidRPr="00B75781" w:rsidRDefault="00B75781" w:rsidP="00B75781">
      <w:pPr>
        <w:numPr>
          <w:ilvl w:val="0"/>
          <w:numId w:val="76"/>
        </w:numPr>
        <w:tabs>
          <w:tab w:val="left" w:pos="408"/>
        </w:tabs>
        <w:autoSpaceDE w:val="0"/>
        <w:autoSpaceDN w:val="0"/>
        <w:adjustRightInd w:val="0"/>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KORZYSTANIE Z ZASOBÓW INNYCH PODMIOTÓW W CELU POTWIERDZENIA SPEŁNIANIA WARUNKÓW UDZIAŁU W POSTĘPOWANIU:</w:t>
      </w:r>
    </w:p>
    <w:p w14:paraId="67ED79D7" w14:textId="77777777" w:rsidR="00B75781" w:rsidRPr="00B75781" w:rsidRDefault="00B75781" w:rsidP="00B75781">
      <w:pPr>
        <w:numPr>
          <w:ilvl w:val="0"/>
          <w:numId w:val="77"/>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(art. 22a ustawy </w:t>
      </w:r>
      <w:proofErr w:type="spellStart"/>
      <w:r w:rsidRPr="00B75781">
        <w:rPr>
          <w:rFonts w:ascii="Times New Roman" w:eastAsia="Calibri" w:hAnsi="Times New Roman" w:cs="Times New Roman"/>
          <w:sz w:val="24"/>
          <w:szCs w:val="24"/>
          <w:lang w:eastAsia="pl-PL"/>
        </w:rPr>
        <w:t>Pzp</w:t>
      </w:r>
      <w:proofErr w:type="spellEnd"/>
      <w:r w:rsidRPr="00B75781">
        <w:rPr>
          <w:rFonts w:ascii="Times New Roman" w:eastAsia="Calibri" w:hAnsi="Times New Roman" w:cs="Times New Roman"/>
          <w:sz w:val="24"/>
          <w:szCs w:val="24"/>
          <w:lang w:eastAsia="pl-PL"/>
        </w:rPr>
        <w:t>).</w:t>
      </w:r>
    </w:p>
    <w:p w14:paraId="1C681436" w14:textId="77777777" w:rsidR="00B75781" w:rsidRPr="00B75781" w:rsidRDefault="00B75781" w:rsidP="00B75781">
      <w:pPr>
        <w:numPr>
          <w:ilvl w:val="0"/>
          <w:numId w:val="77"/>
        </w:numPr>
        <w:tabs>
          <w:tab w:val="left" w:pos="408"/>
        </w:tabs>
        <w:autoSpaceDE w:val="0"/>
        <w:autoSpaceDN w:val="0"/>
        <w:adjustRightInd w:val="0"/>
        <w:spacing w:after="0" w:line="240" w:lineRule="auto"/>
        <w:ind w:left="408" w:hanging="408"/>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Wykonawca, który polega na zdolnościach lub sytuacji innych podmiotów, </w:t>
      </w:r>
      <w:r w:rsidRPr="00B75781">
        <w:rPr>
          <w:rFonts w:ascii="Times New Roman" w:eastAsia="Calibri" w:hAnsi="Times New Roman" w:cs="Times New Roman"/>
          <w:b/>
          <w:sz w:val="24"/>
          <w:szCs w:val="24"/>
          <w:lang w:eastAsia="pl-PL"/>
        </w:rPr>
        <w:t xml:space="preserve">musi udowodnić zamawiającemu, że realizując zamówienie, będzie dysponował niezbędnymi zasobami tych podmiotów, w szczególności przedstawiając </w:t>
      </w:r>
      <w:r w:rsidRPr="00B75781">
        <w:rPr>
          <w:rFonts w:ascii="Times New Roman" w:eastAsia="Calibri" w:hAnsi="Times New Roman" w:cs="Times New Roman"/>
          <w:b/>
          <w:sz w:val="24"/>
          <w:szCs w:val="24"/>
          <w:u w:val="single"/>
          <w:lang w:eastAsia="pl-PL"/>
        </w:rPr>
        <w:t xml:space="preserve">zobowiązanie </w:t>
      </w:r>
      <w:r w:rsidRPr="00B75781">
        <w:rPr>
          <w:rFonts w:ascii="Times New Roman" w:eastAsia="Calibri" w:hAnsi="Times New Roman" w:cs="Times New Roman"/>
          <w:b/>
          <w:sz w:val="24"/>
          <w:szCs w:val="24"/>
          <w:lang w:eastAsia="pl-PL"/>
        </w:rPr>
        <w:t xml:space="preserve">tych podmiotów do oddania mu do dyspozycji niezbędnych zasobów na potrzeby realizacji zamówienia. </w:t>
      </w:r>
      <w:r w:rsidRPr="00B75781">
        <w:rPr>
          <w:rFonts w:ascii="Times New Roman" w:eastAsia="Calibri" w:hAnsi="Times New Roman" w:cs="Times New Roman"/>
          <w:sz w:val="24"/>
          <w:szCs w:val="24"/>
          <w:lang w:eastAsia="pl-PL"/>
        </w:rPr>
        <w:t xml:space="preserve">Dokument/y (np. zobowiązanie) należy dołączyć do oferty (w oryginale). Z dokumentu/ów (np. zobowiązania), o którym mowa w zdaniu poprzednim musi wynikać w szczególności: </w:t>
      </w:r>
    </w:p>
    <w:p w14:paraId="5FDC0CB2" w14:textId="77777777" w:rsidR="00B75781" w:rsidRPr="00B75781" w:rsidRDefault="00B75781" w:rsidP="00B75781">
      <w:pPr>
        <w:numPr>
          <w:ilvl w:val="0"/>
          <w:numId w:val="78"/>
        </w:numPr>
        <w:tabs>
          <w:tab w:val="left" w:pos="4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zakres dostępnych wykonawcy zasobów innego podmiotu;</w:t>
      </w:r>
    </w:p>
    <w:p w14:paraId="17DFE188" w14:textId="77777777" w:rsidR="00B75781" w:rsidRPr="00B75781" w:rsidRDefault="00B75781" w:rsidP="00B75781">
      <w:pPr>
        <w:numPr>
          <w:ilvl w:val="0"/>
          <w:numId w:val="78"/>
        </w:numPr>
        <w:tabs>
          <w:tab w:val="left" w:pos="4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sposób wykorzystania zasobów innego podmiotu, przez wykonawcę, przy wykonywaniu zamówienia publicznego;</w:t>
      </w:r>
    </w:p>
    <w:p w14:paraId="02DBE238" w14:textId="77777777" w:rsidR="00B75781" w:rsidRPr="00B75781" w:rsidRDefault="00B75781" w:rsidP="00B75781">
      <w:pPr>
        <w:numPr>
          <w:ilvl w:val="0"/>
          <w:numId w:val="78"/>
        </w:numPr>
        <w:tabs>
          <w:tab w:val="left" w:pos="4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zakres i okres udziału innego podmiotu przy wykonywaniu zamówienia publicznego;</w:t>
      </w:r>
    </w:p>
    <w:p w14:paraId="48824095" w14:textId="77777777" w:rsidR="00B75781" w:rsidRPr="00B75781" w:rsidRDefault="00B75781" w:rsidP="00B75781">
      <w:pPr>
        <w:numPr>
          <w:ilvl w:val="0"/>
          <w:numId w:val="78"/>
        </w:numPr>
        <w:tabs>
          <w:tab w:val="left" w:pos="4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czy podmiot, na zdolnościach którego wykonawca polega w odniesieniu do warunków udziału w postępowaniu dotyczących wykształcenia, kwalifikacji zawodowych lub doświadczenia, zrealizuje usługi, których wskazane zdolności dotyczą.</w:t>
      </w:r>
    </w:p>
    <w:p w14:paraId="47F45D7C" w14:textId="77777777" w:rsidR="00B75781" w:rsidRPr="00B75781" w:rsidRDefault="00B75781" w:rsidP="00B75781">
      <w:pPr>
        <w:numPr>
          <w:ilvl w:val="0"/>
          <w:numId w:val="77"/>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pkt 1), 2), 4), 8).</w:t>
      </w:r>
    </w:p>
    <w:p w14:paraId="04B34839" w14:textId="77777777" w:rsidR="00B75781" w:rsidRPr="00B75781" w:rsidRDefault="00B75781" w:rsidP="00B75781">
      <w:pPr>
        <w:numPr>
          <w:ilvl w:val="0"/>
          <w:numId w:val="77"/>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 xml:space="preserve">Wykonawca, który powołuje się na zasoby innych podmiotów, w celu wykazania braku istnienia wobec nich podstaw wykluczenia oraz spełniania, w zakresie, w jakim powołuje </w:t>
      </w:r>
      <w:r w:rsidRPr="00B75781">
        <w:rPr>
          <w:rFonts w:ascii="Times New Roman" w:eastAsia="Calibri" w:hAnsi="Times New Roman" w:cs="Times New Roman"/>
          <w:sz w:val="24"/>
          <w:szCs w:val="24"/>
          <w:lang w:eastAsia="pl-PL"/>
        </w:rPr>
        <w:lastRenderedPageBreak/>
        <w:t>się na ich zasoby, warunków udziału w postępowaniu zamieszcza informacje o tych podmiotach w oświadczeniach (załącznik nr 2 oraz załącznik nr 3 do SIWZ).</w:t>
      </w:r>
    </w:p>
    <w:p w14:paraId="6CE674F1" w14:textId="77777777" w:rsidR="00B75781" w:rsidRPr="00B75781" w:rsidRDefault="00B75781" w:rsidP="00B75781">
      <w:pPr>
        <w:numPr>
          <w:ilvl w:val="0"/>
          <w:numId w:val="77"/>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 xml:space="preserve">W odniesieniu do warunków dotyczących wykształcenia, kwalifikacji zawodowych lub doświadczenia, </w:t>
      </w:r>
      <w:r w:rsidRPr="00B75781">
        <w:rPr>
          <w:rFonts w:ascii="Times New Roman" w:eastAsia="Calibri" w:hAnsi="Times New Roman" w:cs="Times New Roman"/>
          <w:b/>
          <w:sz w:val="24"/>
          <w:szCs w:val="24"/>
          <w:lang w:eastAsia="pl-PL"/>
        </w:rPr>
        <w:t xml:space="preserve">wykonawcy mogą polegać na zdolnościach innych podmiotów, jeśli podmioty te zrealizują usługi, do realizacji których te zdolności są wymagane (tj. </w:t>
      </w:r>
      <w:r w:rsidRPr="00B75781">
        <w:rPr>
          <w:rFonts w:ascii="Times New Roman" w:eastAsia="Calibri" w:hAnsi="Times New Roman" w:cs="Times New Roman"/>
          <w:b/>
          <w:bCs/>
          <w:sz w:val="24"/>
          <w:szCs w:val="24"/>
          <w:u w:val="single"/>
          <w:lang w:eastAsia="pl-PL"/>
        </w:rPr>
        <w:t>wykonają części zamówienia w charakterze podwykonawcy)</w:t>
      </w:r>
      <w:r w:rsidRPr="00B75781">
        <w:rPr>
          <w:rFonts w:ascii="Times New Roman" w:eastAsia="Calibri" w:hAnsi="Times New Roman" w:cs="Times New Roman"/>
          <w:b/>
          <w:sz w:val="24"/>
          <w:szCs w:val="24"/>
          <w:lang w:eastAsia="pl-PL"/>
        </w:rPr>
        <w:t>.</w:t>
      </w:r>
    </w:p>
    <w:p w14:paraId="60213144" w14:textId="77777777" w:rsidR="00B75781" w:rsidRPr="00B75781" w:rsidRDefault="00B75781" w:rsidP="00B75781">
      <w:pPr>
        <w:numPr>
          <w:ilvl w:val="0"/>
          <w:numId w:val="77"/>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Jeżeli zdolności techniczne lub zawodowe podmiotu, na zdolnościach którego polega wykonawca, nie potwierdzają spełnienia przez wykonawcę warunków udziału w postępowaniu lub zachodzą wobec tych podmiotów podstawy wykluczenia, zamawiający żąda, aby wykonawca w terminie określonym przez zamawiającego:</w:t>
      </w:r>
    </w:p>
    <w:p w14:paraId="746BF74F" w14:textId="77777777" w:rsidR="00B75781" w:rsidRPr="00B75781" w:rsidRDefault="00B75781" w:rsidP="00B75781">
      <w:pPr>
        <w:numPr>
          <w:ilvl w:val="0"/>
          <w:numId w:val="81"/>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zastąpił ten podmiot innym podmiotem lub podmiotami lub</w:t>
      </w:r>
    </w:p>
    <w:p w14:paraId="6CFB8A55" w14:textId="77777777" w:rsidR="00B75781" w:rsidRPr="00B75781" w:rsidRDefault="00B75781" w:rsidP="00B75781">
      <w:pPr>
        <w:numPr>
          <w:ilvl w:val="0"/>
          <w:numId w:val="81"/>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zobowiązał się do osobistego wykonania odpowiedniej części zamówienia, jeżeli wykaże zdolności techniczne lub zawodowe, o których mowa w podpunkcie 1.</w:t>
      </w:r>
    </w:p>
    <w:p w14:paraId="08F6C9CE" w14:textId="77777777" w:rsidR="00B75781" w:rsidRPr="00B75781" w:rsidRDefault="00B75781" w:rsidP="00B75781">
      <w:pPr>
        <w:tabs>
          <w:tab w:val="left" w:pos="408"/>
        </w:tabs>
        <w:autoSpaceDE w:val="0"/>
        <w:autoSpaceDN w:val="0"/>
        <w:adjustRightInd w:val="0"/>
        <w:spacing w:after="0" w:line="240" w:lineRule="auto"/>
        <w:jc w:val="both"/>
        <w:rPr>
          <w:rFonts w:ascii="Times New Roman" w:eastAsia="Calibri" w:hAnsi="Times New Roman" w:cs="Times New Roman"/>
          <w:sz w:val="24"/>
          <w:szCs w:val="24"/>
          <w:lang w:eastAsia="pl-PL"/>
        </w:rPr>
      </w:pPr>
    </w:p>
    <w:p w14:paraId="7EA89F1A" w14:textId="77777777" w:rsidR="00B75781" w:rsidRPr="00B75781" w:rsidRDefault="00B75781" w:rsidP="00B75781">
      <w:pPr>
        <w:tabs>
          <w:tab w:val="left" w:pos="408"/>
        </w:tabs>
        <w:autoSpaceDE w:val="0"/>
        <w:autoSpaceDN w:val="0"/>
        <w:adjustRightInd w:val="0"/>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VI WYKAZ OŚWIADCZEŃ I DOKUMENTÓW, POTWIERDZAJĄCYCH SPEŁNIANIE WARUNKÓW UDZIAŁU W POSTĘPOWANIU ORAZ BRAK PODSTAW WYKLUCZENIA INNE OŚWIADCZENIA I DOKUMENTY, KTÓRE NALEŻY PRZEDŁOŻYĆ WRAZ Z OFERTĄ</w:t>
      </w:r>
    </w:p>
    <w:p w14:paraId="25EC9C49" w14:textId="77777777" w:rsidR="00B75781" w:rsidRPr="00B75781" w:rsidRDefault="00B75781" w:rsidP="00B75781">
      <w:pPr>
        <w:numPr>
          <w:ilvl w:val="0"/>
          <w:numId w:val="16"/>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W celu wykazania braku podstaw wykluczenia z postępowania o udzielenie zamówienia oraz spełniania warunków udziału w postępowaniu określonych przez Zamawiającego </w:t>
      </w:r>
      <w:r w:rsidRPr="00B75781">
        <w:rPr>
          <w:rFonts w:ascii="Times New Roman" w:eastAsia="Calibri" w:hAnsi="Times New Roman" w:cs="Times New Roman"/>
          <w:b/>
          <w:sz w:val="24"/>
          <w:szCs w:val="24"/>
          <w:u w:val="single"/>
          <w:lang w:eastAsia="pl-PL"/>
        </w:rPr>
        <w:t>do oferty należy dołączyć</w:t>
      </w:r>
      <w:r w:rsidRPr="00B75781">
        <w:rPr>
          <w:rFonts w:ascii="Times New Roman" w:eastAsia="Calibri" w:hAnsi="Times New Roman" w:cs="Times New Roman"/>
          <w:sz w:val="24"/>
          <w:szCs w:val="24"/>
          <w:lang w:eastAsia="pl-PL"/>
        </w:rPr>
        <w:t xml:space="preserve"> - zgodnie z art. 25 a ustawy </w:t>
      </w:r>
      <w:proofErr w:type="spellStart"/>
      <w:r w:rsidRPr="00B75781">
        <w:rPr>
          <w:rFonts w:ascii="Times New Roman" w:eastAsia="Calibri" w:hAnsi="Times New Roman" w:cs="Times New Roman"/>
          <w:sz w:val="24"/>
          <w:szCs w:val="24"/>
          <w:lang w:eastAsia="pl-PL"/>
        </w:rPr>
        <w:t>Pzp</w:t>
      </w:r>
      <w:proofErr w:type="spellEnd"/>
      <w:r w:rsidRPr="00B75781">
        <w:rPr>
          <w:rFonts w:ascii="Times New Roman" w:eastAsia="Calibri" w:hAnsi="Times New Roman" w:cs="Times New Roman"/>
          <w:sz w:val="24"/>
          <w:szCs w:val="24"/>
          <w:lang w:eastAsia="pl-PL"/>
        </w:rPr>
        <w:t xml:space="preserve"> - aktualne na dzień składania ofert </w:t>
      </w:r>
      <w:r w:rsidRPr="00B75781">
        <w:rPr>
          <w:rFonts w:ascii="Times New Roman" w:eastAsia="Calibri" w:hAnsi="Times New Roman" w:cs="Times New Roman"/>
          <w:b/>
          <w:sz w:val="24"/>
          <w:szCs w:val="24"/>
          <w:u w:val="single"/>
          <w:lang w:eastAsia="pl-PL"/>
        </w:rPr>
        <w:t>Oświadczenia</w:t>
      </w:r>
      <w:r w:rsidRPr="00B75781">
        <w:rPr>
          <w:rFonts w:ascii="Times New Roman" w:eastAsia="Calibri" w:hAnsi="Times New Roman" w:cs="Times New Roman"/>
          <w:sz w:val="24"/>
          <w:szCs w:val="24"/>
          <w:lang w:eastAsia="pl-PL"/>
        </w:rPr>
        <w:t xml:space="preserve"> (załącznik nr 2 oraz załącznik nr 3 do SIWZ) Informacje zawarte w Oświadczeniach stanowią wstępne potwierdzenie, że Wykonawca nie podlega wykluczeniu z postępowania oraz spełnia warunki udziału w postępowaniu. </w:t>
      </w:r>
      <w:r w:rsidRPr="00B75781">
        <w:rPr>
          <w:rFonts w:ascii="Times New Roman" w:eastAsia="Calibri" w:hAnsi="Times New Roman" w:cs="Times New Roman"/>
          <w:bCs/>
          <w:sz w:val="24"/>
          <w:szCs w:val="24"/>
          <w:lang w:eastAsia="pl-PL"/>
        </w:rPr>
        <w:t xml:space="preserve">W przypadku wspólnego ubiegania się o zamówienie przez Wykonawców, oświadczenia (na podstawie art. 25a ustawy </w:t>
      </w:r>
      <w:proofErr w:type="spellStart"/>
      <w:r w:rsidRPr="00B75781">
        <w:rPr>
          <w:rFonts w:ascii="Times New Roman" w:eastAsia="Calibri" w:hAnsi="Times New Roman" w:cs="Times New Roman"/>
          <w:bCs/>
          <w:sz w:val="24"/>
          <w:szCs w:val="24"/>
          <w:lang w:eastAsia="pl-PL"/>
        </w:rPr>
        <w:t>Pzp</w:t>
      </w:r>
      <w:proofErr w:type="spellEnd"/>
      <w:r w:rsidRPr="00B75781">
        <w:rPr>
          <w:rFonts w:ascii="Times New Roman" w:eastAsia="Calibri" w:hAnsi="Times New Roman" w:cs="Times New Roman"/>
          <w:bCs/>
          <w:sz w:val="24"/>
          <w:szCs w:val="24"/>
          <w:lang w:eastAsia="pl-PL"/>
        </w:rPr>
        <w:t>) składa każdy z Wykonawców wspólnie ubiegających się o zamówienie. Oświadczenia te potwierdzają spełnianie warunków udziału w postępowaniu oraz brak podstaw wykluczenia w zakresie, w którym każdy z Wykonawców wykazuje spełnianie warunków udziału w postępowaniu, oraz brak podstaw wykluczenia (oświadczenie o spełnianiu warunków udziału składa podmiot, który w odniesieniu do danego warunku udziału w postępowaniu potwierdza jego spełnianie, a oświadczenie w zakresie braku podstaw do wykluczenia składa każdy z Wykonawców składających ofertę wspólną.</w:t>
      </w:r>
    </w:p>
    <w:p w14:paraId="01346F78" w14:textId="77777777" w:rsidR="00B75781" w:rsidRPr="00B75781" w:rsidRDefault="00B75781" w:rsidP="00B75781">
      <w:pPr>
        <w:numPr>
          <w:ilvl w:val="0"/>
          <w:numId w:val="16"/>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W celu potwierdzenia braku podstawy wykluczenia z postępowania, o której mowa w art. 24 ust. 1 pkt 23, Wykonawca, </w:t>
      </w:r>
      <w:r w:rsidRPr="00B75781">
        <w:rPr>
          <w:rFonts w:ascii="Times New Roman" w:eastAsia="Calibri" w:hAnsi="Times New Roman" w:cs="Times New Roman"/>
          <w:b/>
          <w:sz w:val="24"/>
          <w:szCs w:val="24"/>
          <w:lang w:eastAsia="pl-PL"/>
        </w:rPr>
        <w:t>w terminie 3 dni</w:t>
      </w:r>
      <w:r w:rsidRPr="00B75781">
        <w:rPr>
          <w:rFonts w:ascii="Times New Roman" w:eastAsia="Calibri" w:hAnsi="Times New Roman" w:cs="Times New Roman"/>
          <w:sz w:val="24"/>
          <w:szCs w:val="24"/>
          <w:lang w:eastAsia="pl-PL"/>
        </w:rPr>
        <w:t xml:space="preserve"> od dnia zamieszczenia na stronie internetowej informacji, o której mowa w art. 86 ust. 5 ustawy </w:t>
      </w:r>
      <w:proofErr w:type="spellStart"/>
      <w:r w:rsidRPr="00B75781">
        <w:rPr>
          <w:rFonts w:ascii="Times New Roman" w:eastAsia="Calibri" w:hAnsi="Times New Roman" w:cs="Times New Roman"/>
          <w:sz w:val="24"/>
          <w:szCs w:val="24"/>
          <w:lang w:eastAsia="pl-PL"/>
        </w:rPr>
        <w:t>Pzp</w:t>
      </w:r>
      <w:proofErr w:type="spellEnd"/>
      <w:r w:rsidRPr="00B75781">
        <w:rPr>
          <w:rFonts w:ascii="Times New Roman" w:eastAsia="Calibri" w:hAnsi="Times New Roman" w:cs="Times New Roman"/>
          <w:sz w:val="24"/>
          <w:szCs w:val="24"/>
          <w:lang w:eastAsia="pl-PL"/>
        </w:rPr>
        <w:t xml:space="preserve">, tj. informacji z otwarcia ofert, przekazuje Zamawiającemu </w:t>
      </w:r>
      <w:r w:rsidRPr="00B75781">
        <w:rPr>
          <w:rFonts w:ascii="Times New Roman" w:eastAsia="Calibri" w:hAnsi="Times New Roman" w:cs="Times New Roman"/>
          <w:b/>
          <w:sz w:val="24"/>
          <w:szCs w:val="24"/>
          <w:lang w:eastAsia="pl-PL"/>
        </w:rPr>
        <w:t>oświadczenie o przynależności albo braku przynależności do tej samej grupy kapitałowej</w:t>
      </w:r>
      <w:r w:rsidRPr="00B75781">
        <w:rPr>
          <w:rFonts w:ascii="Times New Roman" w:eastAsia="Calibri" w:hAnsi="Times New Roman" w:cs="Times New Roman"/>
          <w:sz w:val="24"/>
          <w:szCs w:val="24"/>
          <w:lang w:eastAsia="pl-PL"/>
        </w:rPr>
        <w:t xml:space="preserve">, o której mowa w art. 24 ust. 1 pkt 23 ustawy </w:t>
      </w:r>
      <w:proofErr w:type="spellStart"/>
      <w:r w:rsidRPr="00B75781">
        <w:rPr>
          <w:rFonts w:ascii="Times New Roman" w:eastAsia="Calibri" w:hAnsi="Times New Roman" w:cs="Times New Roman"/>
          <w:sz w:val="24"/>
          <w:szCs w:val="24"/>
          <w:lang w:eastAsia="pl-PL"/>
        </w:rPr>
        <w:t>Pzp</w:t>
      </w:r>
      <w:proofErr w:type="spellEnd"/>
      <w:r w:rsidRPr="00B75781">
        <w:rPr>
          <w:rFonts w:ascii="Times New Roman" w:eastAsia="Calibri" w:hAnsi="Times New Roman" w:cs="Times New Roman"/>
          <w:sz w:val="24"/>
          <w:szCs w:val="24"/>
          <w:lang w:eastAsia="pl-PL"/>
        </w:rPr>
        <w:t xml:space="preserve"> (Wykonawca składa załącznik nr 4 do SIWZ – oświadczenie o przynależności do tej samej grupy kapitałowej </w:t>
      </w:r>
      <w:r w:rsidRPr="00B75781">
        <w:rPr>
          <w:rFonts w:ascii="Times New Roman" w:eastAsia="Calibri" w:hAnsi="Times New Roman" w:cs="Times New Roman"/>
          <w:b/>
          <w:sz w:val="24"/>
          <w:szCs w:val="24"/>
          <w:u w:val="single"/>
          <w:lang w:eastAsia="pl-PL"/>
        </w:rPr>
        <w:t>albo</w:t>
      </w:r>
      <w:r w:rsidRPr="00B75781">
        <w:rPr>
          <w:rFonts w:ascii="Times New Roman" w:eastAsia="Calibri" w:hAnsi="Times New Roman" w:cs="Times New Roman"/>
          <w:sz w:val="24"/>
          <w:szCs w:val="24"/>
          <w:lang w:eastAsia="pl-PL"/>
        </w:rPr>
        <w:t xml:space="preserve"> załącznik nr 5 do SIWZ – oświadczenie 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o udzielenie zamówienia.</w:t>
      </w:r>
    </w:p>
    <w:p w14:paraId="53A504FE" w14:textId="77777777" w:rsidR="00B75781" w:rsidRPr="00B75781" w:rsidRDefault="00B75781" w:rsidP="00B75781">
      <w:pPr>
        <w:numPr>
          <w:ilvl w:val="0"/>
          <w:numId w:val="16"/>
        </w:numPr>
        <w:tabs>
          <w:tab w:val="left" w:pos="408"/>
        </w:tabs>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Zamawiający wezwie Wykonawcę, którego oferta została najwyżej oceniona, do złożenia w wyznaczonym, nie krótszym niż 5 dni, terminie </w:t>
      </w:r>
      <w:r w:rsidRPr="00B75781">
        <w:rPr>
          <w:rFonts w:ascii="Times New Roman" w:eastAsia="Calibri" w:hAnsi="Times New Roman" w:cs="Times New Roman"/>
          <w:b/>
          <w:sz w:val="24"/>
          <w:szCs w:val="24"/>
          <w:u w:val="single"/>
          <w:lang w:eastAsia="pl-PL"/>
        </w:rPr>
        <w:t>następujących</w:t>
      </w:r>
      <w:r w:rsidRPr="00B75781">
        <w:rPr>
          <w:rFonts w:ascii="Times New Roman" w:eastAsia="Calibri" w:hAnsi="Times New Roman" w:cs="Times New Roman"/>
          <w:b/>
          <w:sz w:val="24"/>
          <w:szCs w:val="24"/>
          <w:lang w:eastAsia="pl-PL"/>
        </w:rPr>
        <w:t xml:space="preserve"> oświadczeń lub dokumentów (aktualnych na dzień złożenia oświadczeń lub dokumentów) potwierdzających spełnianie warunków udziału w postępowaniu: </w:t>
      </w:r>
    </w:p>
    <w:p w14:paraId="7CBD592A" w14:textId="77777777" w:rsidR="00B75781" w:rsidRDefault="00B75781" w:rsidP="00B75781">
      <w:pPr>
        <w:spacing w:after="0" w:line="240" w:lineRule="auto"/>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lang w:eastAsia="pl-PL"/>
        </w:rPr>
        <w:lastRenderedPageBreak/>
        <w:t xml:space="preserve">3.1 w celu wykazania spełniania warunku z Rozdziału V pkt 4 podpunkt 1), tj. warunku dot. </w:t>
      </w:r>
      <w:r w:rsidRPr="00B75781">
        <w:rPr>
          <w:rFonts w:ascii="Times New Roman" w:eastAsia="Calibri" w:hAnsi="Times New Roman" w:cs="Times New Roman"/>
          <w:b/>
          <w:sz w:val="24"/>
          <w:szCs w:val="24"/>
          <w:u w:val="single"/>
          <w:lang w:eastAsia="pl-PL"/>
        </w:rPr>
        <w:t>kompetencji lub uprawnień do prowadzenia określonej działalności zawodowej, o ile wynika to z odrębnych przepisów:</w:t>
      </w:r>
      <w:r w:rsidRPr="00B75781">
        <w:rPr>
          <w:rFonts w:ascii="Times New Roman" w:eastAsia="Calibri" w:hAnsi="Times New Roman" w:cs="Times New Roman"/>
          <w:b/>
          <w:sz w:val="24"/>
          <w:szCs w:val="24"/>
          <w:lang w:eastAsia="pl-PL"/>
        </w:rPr>
        <w:t xml:space="preserve"> </w:t>
      </w:r>
      <w:r w:rsidRPr="00B75781">
        <w:rPr>
          <w:rFonts w:ascii="Times New Roman" w:eastAsia="Calibri" w:hAnsi="Times New Roman" w:cs="Times New Roman"/>
          <w:sz w:val="24"/>
          <w:szCs w:val="24"/>
          <w:lang w:eastAsia="pl-PL"/>
        </w:rPr>
        <w:t>koncesji, zezwolenia lub licencji na wykonywanie transportu drogowego.</w:t>
      </w:r>
    </w:p>
    <w:p w14:paraId="10B19EDF" w14:textId="77777777" w:rsidR="00C44CB8" w:rsidRPr="00B75781" w:rsidRDefault="00C44CB8" w:rsidP="00B75781">
      <w:pPr>
        <w:spacing w:after="0" w:line="240" w:lineRule="auto"/>
        <w:jc w:val="both"/>
        <w:rPr>
          <w:rFonts w:ascii="Times New Roman" w:eastAsia="Calibri" w:hAnsi="Times New Roman" w:cs="Times New Roman"/>
          <w:b/>
          <w:sz w:val="24"/>
          <w:szCs w:val="24"/>
          <w:u w:val="single"/>
          <w:lang w:eastAsia="pl-PL"/>
        </w:rPr>
      </w:pPr>
    </w:p>
    <w:p w14:paraId="0712A436" w14:textId="77777777" w:rsidR="00B75781" w:rsidRPr="00B75781" w:rsidRDefault="00B75781" w:rsidP="00B75781">
      <w:pPr>
        <w:numPr>
          <w:ilvl w:val="1"/>
          <w:numId w:val="83"/>
        </w:numPr>
        <w:spacing w:after="0" w:line="240" w:lineRule="auto"/>
        <w:contextualSpacing/>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lang w:eastAsia="pl-PL"/>
        </w:rPr>
        <w:t xml:space="preserve">W celu wykazania spełniania warunku z Rozdziału V pkt 4 podpunkt 3) dot. </w:t>
      </w:r>
      <w:r w:rsidRPr="00B75781">
        <w:rPr>
          <w:rFonts w:ascii="Times New Roman" w:eastAsia="Calibri" w:hAnsi="Times New Roman" w:cs="Times New Roman"/>
          <w:b/>
          <w:sz w:val="24"/>
          <w:szCs w:val="24"/>
          <w:u w:val="single"/>
          <w:lang w:eastAsia="pl-PL"/>
        </w:rPr>
        <w:t>zdolności technicznej lub zawodowej</w:t>
      </w:r>
    </w:p>
    <w:p w14:paraId="71325A25" w14:textId="77777777" w:rsidR="00B75781" w:rsidRPr="00B75781" w:rsidRDefault="00B75781" w:rsidP="00B75781">
      <w:pPr>
        <w:numPr>
          <w:ilvl w:val="0"/>
          <w:numId w:val="82"/>
        </w:numPr>
        <w:spacing w:after="0" w:line="240" w:lineRule="auto"/>
        <w:contextualSpacing/>
        <w:jc w:val="both"/>
        <w:rPr>
          <w:rFonts w:ascii="Times New Roman" w:eastAsia="Calibri" w:hAnsi="Times New Roman" w:cs="Times New Roman"/>
          <w:sz w:val="24"/>
          <w:szCs w:val="24"/>
          <w:u w:val="single"/>
          <w:lang w:eastAsia="pl-PL"/>
        </w:rPr>
      </w:pPr>
      <w:r w:rsidRPr="00B75781">
        <w:rPr>
          <w:rFonts w:ascii="Times New Roman" w:eastAsia="Calibri" w:hAnsi="Times New Roman" w:cs="Times New Roman"/>
          <w:sz w:val="24"/>
          <w:szCs w:val="24"/>
          <w:lang w:eastAsia="pl-PL"/>
        </w:rPr>
        <w:t>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14:paraId="33B935ED" w14:textId="77777777" w:rsidR="00B75781" w:rsidRPr="00B75781" w:rsidRDefault="00B75781" w:rsidP="00B75781">
      <w:pPr>
        <w:numPr>
          <w:ilvl w:val="0"/>
          <w:numId w:val="82"/>
        </w:numPr>
        <w:spacing w:after="0" w:line="240" w:lineRule="auto"/>
        <w:contextualSpacing/>
        <w:jc w:val="both"/>
        <w:rPr>
          <w:rFonts w:ascii="Times New Roman" w:eastAsia="Calibri" w:hAnsi="Times New Roman" w:cs="Times New Roman"/>
          <w:sz w:val="24"/>
          <w:szCs w:val="24"/>
          <w:u w:val="single"/>
          <w:lang w:eastAsia="pl-PL"/>
        </w:rPr>
      </w:pPr>
      <w:r w:rsidRPr="00B75781">
        <w:rPr>
          <w:rFonts w:ascii="Times New Roman" w:eastAsia="Calibri" w:hAnsi="Times New Roman" w:cs="Times New Roman"/>
          <w:sz w:val="24"/>
          <w:szCs w:val="24"/>
          <w:lang w:eastAsia="pl-PL"/>
        </w:rPr>
        <w:t>wykazu narzędzi, wyposażenia zakładu lub urządzeń technicznych dostępnych wykonawcy w celu wykonania zamówienia publicznego wraz z informacją o podstawie do dysponowania tymi zasobami;</w:t>
      </w:r>
    </w:p>
    <w:p w14:paraId="6356A1EF" w14:textId="77777777" w:rsidR="00B75781" w:rsidRPr="00B75781" w:rsidRDefault="00B75781" w:rsidP="00B75781">
      <w:pPr>
        <w:numPr>
          <w:ilvl w:val="0"/>
          <w:numId w:val="82"/>
        </w:numPr>
        <w:spacing w:after="0" w:line="240" w:lineRule="auto"/>
        <w:contextualSpacing/>
        <w:jc w:val="both"/>
        <w:rPr>
          <w:rFonts w:ascii="Times New Roman" w:eastAsia="Calibri" w:hAnsi="Times New Roman" w:cs="Times New Roman"/>
          <w:sz w:val="24"/>
          <w:szCs w:val="24"/>
          <w:u w:val="single"/>
          <w:lang w:eastAsia="pl-PL"/>
        </w:rPr>
      </w:pPr>
      <w:r w:rsidRPr="00B75781">
        <w:rPr>
          <w:rFonts w:ascii="Times New Roman" w:eastAsia="Calibri" w:hAnsi="Times New Roman" w:cs="Times New Roman"/>
          <w:sz w:val="24"/>
          <w:szCs w:val="24"/>
          <w:lang w:eastAsia="pl-PL"/>
        </w:rPr>
        <w:t>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0D8F29B1" w14:textId="77777777" w:rsidR="00B75781" w:rsidRPr="00B75781" w:rsidRDefault="00B75781" w:rsidP="00B75781">
      <w:pPr>
        <w:numPr>
          <w:ilvl w:val="0"/>
          <w:numId w:val="93"/>
        </w:numPr>
        <w:tabs>
          <w:tab w:val="left" w:pos="408"/>
        </w:tabs>
        <w:spacing w:after="0" w:line="240" w:lineRule="auto"/>
        <w:contextualSpacing/>
        <w:jc w:val="both"/>
        <w:rPr>
          <w:rFonts w:ascii="Times New Roman" w:eastAsia="Calibri" w:hAnsi="Times New Roman" w:cs="Times New Roman"/>
          <w:color w:val="ED7D31" w:themeColor="accent2"/>
          <w:sz w:val="24"/>
          <w:szCs w:val="24"/>
          <w:lang w:eastAsia="pl-PL"/>
        </w:rPr>
      </w:pPr>
      <w:r w:rsidRPr="00B75781">
        <w:rPr>
          <w:rFonts w:ascii="Times New Roman" w:eastAsia="Calibri" w:hAnsi="Times New Roman" w:cs="Times New Roman"/>
          <w:b/>
          <w:sz w:val="24"/>
          <w:szCs w:val="24"/>
          <w:lang w:eastAsia="pl-PL"/>
        </w:rPr>
        <w:t>Inne oświadczenia i dokumenty, które należy złożyć wraz z ofertą:</w:t>
      </w:r>
    </w:p>
    <w:p w14:paraId="483F12F0" w14:textId="77777777" w:rsidR="00B75781" w:rsidRPr="00B75781" w:rsidRDefault="00B75781" w:rsidP="00B75781">
      <w:pPr>
        <w:numPr>
          <w:ilvl w:val="0"/>
          <w:numId w:val="94"/>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formularz oferty na wzorze lub ściśle wg wzoru formularza ofertowego, stanowiącego załącznik nr 1 do SIWZ, wypełniony czytelnie, z ceną wyliczoną zgodnie z zapisami Rozdziału XIV SIWZ (załącznik nr 1 do SIWZ),</w:t>
      </w:r>
    </w:p>
    <w:p w14:paraId="36C65E66" w14:textId="77777777" w:rsidR="00B75781" w:rsidRPr="00B75781" w:rsidRDefault="00B75781" w:rsidP="00B75781">
      <w:pPr>
        <w:numPr>
          <w:ilvl w:val="0"/>
          <w:numId w:val="94"/>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pełnomocnictwo do podpisania oferty, do poświadczania dokumentów za zgodność z oryginałem – w sytuacjach, gdy uprawnienie do podpisania oferty i poświadczania dokumentów nie wynika z zapisu we właściwym rejestrze lub ewidencji, w tym pełnomocnictwo wynikające z art. 23 ust. 2 ustawy </w:t>
      </w:r>
      <w:proofErr w:type="spellStart"/>
      <w:r w:rsidRPr="00B75781">
        <w:rPr>
          <w:rFonts w:ascii="Times New Roman" w:eastAsia="Times New Roman" w:hAnsi="Times New Roman" w:cs="Times New Roman"/>
          <w:sz w:val="24"/>
          <w:szCs w:val="24"/>
          <w:lang w:eastAsia="pl-PL"/>
        </w:rPr>
        <w:t>Pzp</w:t>
      </w:r>
      <w:proofErr w:type="spellEnd"/>
      <w:r w:rsidRPr="00B75781">
        <w:rPr>
          <w:rFonts w:ascii="Times New Roman" w:eastAsia="Times New Roman" w:hAnsi="Times New Roman" w:cs="Times New Roman"/>
          <w:sz w:val="24"/>
          <w:szCs w:val="24"/>
          <w:lang w:eastAsia="pl-PL"/>
        </w:rPr>
        <w:t>,</w:t>
      </w:r>
    </w:p>
    <w:p w14:paraId="73204764" w14:textId="77777777" w:rsidR="00B75781" w:rsidRPr="00B75781" w:rsidRDefault="00B75781" w:rsidP="00B75781">
      <w:pPr>
        <w:numPr>
          <w:ilvl w:val="0"/>
          <w:numId w:val="94"/>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dokument/y, (oryginał) z którego wynika zobowiązanie podmiotu trzeciego do udostępnienia zasobów (Rozdział V pkt 5), </w:t>
      </w:r>
    </w:p>
    <w:p w14:paraId="385FCD73" w14:textId="77777777" w:rsidR="00B75781" w:rsidRPr="00B75781" w:rsidRDefault="00B75781" w:rsidP="00B75781">
      <w:pPr>
        <w:numPr>
          <w:ilvl w:val="0"/>
          <w:numId w:val="21"/>
        </w:num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W przypadku zał</w:t>
      </w:r>
      <w:r w:rsidRPr="00B75781">
        <w:rPr>
          <w:rFonts w:ascii="Times New Roman" w:eastAsia="TimesNewRoman" w:hAnsi="Times New Roman" w:cs="Times New Roman"/>
          <w:sz w:val="24"/>
          <w:szCs w:val="24"/>
          <w:lang w:eastAsia="pl-PL"/>
        </w:rPr>
        <w:t>ą</w:t>
      </w:r>
      <w:r w:rsidRPr="00B75781">
        <w:rPr>
          <w:rFonts w:ascii="Times New Roman" w:eastAsia="Times New Roman" w:hAnsi="Times New Roman" w:cs="Times New Roman"/>
          <w:sz w:val="24"/>
          <w:szCs w:val="24"/>
          <w:lang w:eastAsia="pl-PL"/>
        </w:rPr>
        <w:t>czenia do oferty innych dokumentów ni</w:t>
      </w:r>
      <w:r w:rsidRPr="00B75781">
        <w:rPr>
          <w:rFonts w:ascii="Times New Roman" w:eastAsia="TimesNewRoman" w:hAnsi="Times New Roman" w:cs="Times New Roman"/>
          <w:sz w:val="24"/>
          <w:szCs w:val="24"/>
          <w:lang w:eastAsia="pl-PL"/>
        </w:rPr>
        <w:t xml:space="preserve">ż </w:t>
      </w:r>
      <w:r w:rsidRPr="00B75781">
        <w:rPr>
          <w:rFonts w:ascii="Times New Roman" w:eastAsia="Times New Roman" w:hAnsi="Times New Roman" w:cs="Times New Roman"/>
          <w:sz w:val="24"/>
          <w:szCs w:val="24"/>
          <w:lang w:eastAsia="pl-PL"/>
        </w:rPr>
        <w:t>wymagane przez zamawiaj</w:t>
      </w:r>
      <w:r w:rsidRPr="00B75781">
        <w:rPr>
          <w:rFonts w:ascii="Times New Roman" w:eastAsia="TimesNewRoman" w:hAnsi="Times New Roman" w:cs="Times New Roman"/>
          <w:sz w:val="24"/>
          <w:szCs w:val="24"/>
          <w:lang w:eastAsia="pl-PL"/>
        </w:rPr>
        <w:t>ą</w:t>
      </w:r>
      <w:r w:rsidRPr="00B75781">
        <w:rPr>
          <w:rFonts w:ascii="Times New Roman" w:eastAsia="Times New Roman" w:hAnsi="Times New Roman" w:cs="Times New Roman"/>
          <w:sz w:val="24"/>
          <w:szCs w:val="24"/>
          <w:lang w:eastAsia="pl-PL"/>
        </w:rPr>
        <w:t>cego (np. materiałów reklamowych i informacyjnych) zaleca si</w:t>
      </w:r>
      <w:r w:rsidRPr="00B75781">
        <w:rPr>
          <w:rFonts w:ascii="Times New Roman" w:eastAsia="TimesNewRoman" w:hAnsi="Times New Roman" w:cs="Times New Roman"/>
          <w:sz w:val="24"/>
          <w:szCs w:val="24"/>
          <w:lang w:eastAsia="pl-PL"/>
        </w:rPr>
        <w:t xml:space="preserve">ę, </w:t>
      </w:r>
      <w:r w:rsidRPr="00B75781">
        <w:rPr>
          <w:rFonts w:ascii="Times New Roman" w:eastAsia="Times New Roman" w:hAnsi="Times New Roman" w:cs="Times New Roman"/>
          <w:sz w:val="24"/>
          <w:szCs w:val="24"/>
          <w:lang w:eastAsia="pl-PL"/>
        </w:rPr>
        <w:t>aby stanowiły one odr</w:t>
      </w:r>
      <w:r w:rsidRPr="00B75781">
        <w:rPr>
          <w:rFonts w:ascii="Times New Roman" w:eastAsia="TimesNewRoman" w:hAnsi="Times New Roman" w:cs="Times New Roman"/>
          <w:sz w:val="24"/>
          <w:szCs w:val="24"/>
          <w:lang w:eastAsia="pl-PL"/>
        </w:rPr>
        <w:t>ę</w:t>
      </w:r>
      <w:r w:rsidRPr="00B75781">
        <w:rPr>
          <w:rFonts w:ascii="Times New Roman" w:eastAsia="Times New Roman" w:hAnsi="Times New Roman" w:cs="Times New Roman"/>
          <w:sz w:val="24"/>
          <w:szCs w:val="24"/>
          <w:lang w:eastAsia="pl-PL"/>
        </w:rPr>
        <w:t>bn</w:t>
      </w:r>
      <w:r w:rsidRPr="00B75781">
        <w:rPr>
          <w:rFonts w:ascii="Times New Roman" w:eastAsia="TimesNewRoman" w:hAnsi="Times New Roman" w:cs="Times New Roman"/>
          <w:sz w:val="24"/>
          <w:szCs w:val="24"/>
          <w:lang w:eastAsia="pl-PL"/>
        </w:rPr>
        <w:t xml:space="preserve">ą </w:t>
      </w:r>
      <w:r w:rsidRPr="00B75781">
        <w:rPr>
          <w:rFonts w:ascii="Times New Roman" w:eastAsia="Times New Roman" w:hAnsi="Times New Roman" w:cs="Times New Roman"/>
          <w:sz w:val="24"/>
          <w:szCs w:val="24"/>
          <w:lang w:eastAsia="pl-PL"/>
        </w:rPr>
        <w:t>cz</w:t>
      </w:r>
      <w:r w:rsidRPr="00B75781">
        <w:rPr>
          <w:rFonts w:ascii="Times New Roman" w:eastAsia="TimesNewRoman" w:hAnsi="Times New Roman" w:cs="Times New Roman"/>
          <w:sz w:val="24"/>
          <w:szCs w:val="24"/>
          <w:lang w:eastAsia="pl-PL"/>
        </w:rPr>
        <w:t>ęść</w:t>
      </w:r>
      <w:r w:rsidRPr="00B75781">
        <w:rPr>
          <w:rFonts w:ascii="Times New Roman" w:eastAsia="Times New Roman" w:hAnsi="Times New Roman" w:cs="Times New Roman"/>
          <w:sz w:val="24"/>
          <w:szCs w:val="24"/>
          <w:lang w:eastAsia="pl-PL"/>
        </w:rPr>
        <w:t>, niezł</w:t>
      </w:r>
      <w:r w:rsidRPr="00B75781">
        <w:rPr>
          <w:rFonts w:ascii="Times New Roman" w:eastAsia="TimesNewRoman" w:hAnsi="Times New Roman" w:cs="Times New Roman"/>
          <w:sz w:val="24"/>
          <w:szCs w:val="24"/>
          <w:lang w:eastAsia="pl-PL"/>
        </w:rPr>
        <w:t>ą</w:t>
      </w:r>
      <w:r w:rsidRPr="00B75781">
        <w:rPr>
          <w:rFonts w:ascii="Times New Roman" w:eastAsia="Times New Roman" w:hAnsi="Times New Roman" w:cs="Times New Roman"/>
          <w:sz w:val="24"/>
          <w:szCs w:val="24"/>
          <w:lang w:eastAsia="pl-PL"/>
        </w:rPr>
        <w:t>czon</w:t>
      </w:r>
      <w:r w:rsidRPr="00B75781">
        <w:rPr>
          <w:rFonts w:ascii="Times New Roman" w:eastAsia="TimesNewRoman" w:hAnsi="Times New Roman" w:cs="Times New Roman"/>
          <w:sz w:val="24"/>
          <w:szCs w:val="24"/>
          <w:lang w:eastAsia="pl-PL"/>
        </w:rPr>
        <w:t xml:space="preserve">ą </w:t>
      </w:r>
      <w:r w:rsidRPr="00B75781">
        <w:rPr>
          <w:rFonts w:ascii="Times New Roman" w:eastAsia="Times New Roman" w:hAnsi="Times New Roman" w:cs="Times New Roman"/>
          <w:sz w:val="24"/>
          <w:szCs w:val="24"/>
          <w:lang w:eastAsia="pl-PL"/>
        </w:rPr>
        <w:t>z ofert</w:t>
      </w:r>
      <w:r w:rsidRPr="00B75781">
        <w:rPr>
          <w:rFonts w:ascii="Times New Roman" w:eastAsia="TimesNewRoman" w:hAnsi="Times New Roman" w:cs="Times New Roman"/>
          <w:sz w:val="24"/>
          <w:szCs w:val="24"/>
          <w:lang w:eastAsia="pl-PL"/>
        </w:rPr>
        <w:t xml:space="preserve">ą </w:t>
      </w:r>
      <w:r w:rsidRPr="00B75781">
        <w:rPr>
          <w:rFonts w:ascii="Times New Roman" w:eastAsia="Times New Roman" w:hAnsi="Times New Roman" w:cs="Times New Roman"/>
          <w:sz w:val="24"/>
          <w:szCs w:val="24"/>
          <w:lang w:eastAsia="pl-PL"/>
        </w:rPr>
        <w:t>w sposób trwały. Dokumenty takie nie b</w:t>
      </w:r>
      <w:r w:rsidRPr="00B75781">
        <w:rPr>
          <w:rFonts w:ascii="Times New Roman" w:eastAsia="TimesNewRoman" w:hAnsi="Times New Roman" w:cs="Times New Roman"/>
          <w:sz w:val="24"/>
          <w:szCs w:val="24"/>
          <w:lang w:eastAsia="pl-PL"/>
        </w:rPr>
        <w:t>ę</w:t>
      </w:r>
      <w:r w:rsidRPr="00B75781">
        <w:rPr>
          <w:rFonts w:ascii="Times New Roman" w:eastAsia="Times New Roman" w:hAnsi="Times New Roman" w:cs="Times New Roman"/>
          <w:sz w:val="24"/>
          <w:szCs w:val="24"/>
          <w:lang w:eastAsia="pl-PL"/>
        </w:rPr>
        <w:t>d</w:t>
      </w:r>
      <w:r w:rsidRPr="00B75781">
        <w:rPr>
          <w:rFonts w:ascii="Times New Roman" w:eastAsia="TimesNewRoman" w:hAnsi="Times New Roman" w:cs="Times New Roman"/>
          <w:sz w:val="24"/>
          <w:szCs w:val="24"/>
          <w:lang w:eastAsia="pl-PL"/>
        </w:rPr>
        <w:t xml:space="preserve">ą </w:t>
      </w:r>
      <w:r w:rsidRPr="00B75781">
        <w:rPr>
          <w:rFonts w:ascii="Times New Roman" w:eastAsia="Times New Roman" w:hAnsi="Times New Roman" w:cs="Times New Roman"/>
          <w:sz w:val="24"/>
          <w:szCs w:val="24"/>
          <w:lang w:eastAsia="pl-PL"/>
        </w:rPr>
        <w:t>podlegały ocenie przez Zamawiaj</w:t>
      </w:r>
      <w:r w:rsidRPr="00B75781">
        <w:rPr>
          <w:rFonts w:ascii="Times New Roman" w:eastAsia="TimesNewRoman" w:hAnsi="Times New Roman" w:cs="Times New Roman"/>
          <w:sz w:val="24"/>
          <w:szCs w:val="24"/>
          <w:lang w:eastAsia="pl-PL"/>
        </w:rPr>
        <w:t>ą</w:t>
      </w:r>
      <w:r w:rsidRPr="00B75781">
        <w:rPr>
          <w:rFonts w:ascii="Times New Roman" w:eastAsia="Times New Roman" w:hAnsi="Times New Roman" w:cs="Times New Roman"/>
          <w:sz w:val="24"/>
          <w:szCs w:val="24"/>
          <w:lang w:eastAsia="pl-PL"/>
        </w:rPr>
        <w:t>cego.</w:t>
      </w:r>
    </w:p>
    <w:p w14:paraId="4E599403" w14:textId="77777777" w:rsidR="00B75781" w:rsidRPr="00B75781" w:rsidRDefault="00B75781" w:rsidP="00B75781">
      <w:pPr>
        <w:numPr>
          <w:ilvl w:val="0"/>
          <w:numId w:val="21"/>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Wykonawca nie jest obowiązany do złożenia oświadczeń lub dokumentów potwierdzających okoliczności, o których mowa w art. 25 ust. 1 pkt 1 i 3 ustawy </w:t>
      </w:r>
      <w:proofErr w:type="spellStart"/>
      <w:r w:rsidRPr="00B75781">
        <w:rPr>
          <w:rFonts w:ascii="Times New Roman" w:eastAsia="Calibri" w:hAnsi="Times New Roman" w:cs="Times New Roman"/>
          <w:sz w:val="24"/>
          <w:szCs w:val="24"/>
          <w:lang w:eastAsia="pl-PL"/>
        </w:rPr>
        <w:t>Pzp</w:t>
      </w:r>
      <w:proofErr w:type="spellEnd"/>
      <w:r w:rsidRPr="00B75781">
        <w:rPr>
          <w:rFonts w:ascii="Times New Roman" w:eastAsia="Calibri" w:hAnsi="Times New Roman" w:cs="Times New Roman"/>
          <w:sz w:val="24"/>
          <w:szCs w:val="24"/>
          <w:lang w:eastAsia="pl-PL"/>
        </w:rPr>
        <w:t xml:space="preserve">, tj. spełniania warunków udziału w postepowaniu oraz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w:t>
      </w:r>
      <w:r w:rsidRPr="00B75781">
        <w:rPr>
          <w:rFonts w:ascii="Times New Roman" w:eastAsia="Calibri" w:hAnsi="Times New Roman" w:cs="Times New Roman"/>
          <w:sz w:val="24"/>
          <w:szCs w:val="24"/>
          <w:lang w:eastAsia="pl-PL"/>
        </w:rPr>
        <w:lastRenderedPageBreak/>
        <w:t>podmiotów realizujących zadania publiczne (Dz. U. z 2014 r. poz. 1114 oraz z 2016 r. poz. 352).</w:t>
      </w:r>
    </w:p>
    <w:p w14:paraId="5D900BC2" w14:textId="77777777" w:rsidR="00B75781" w:rsidRPr="00B75781" w:rsidRDefault="00B75781" w:rsidP="00B75781">
      <w:pPr>
        <w:numPr>
          <w:ilvl w:val="0"/>
          <w:numId w:val="21"/>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 przypadku wskazania przez wykonawcę dostępności oświadczeń lub dokumentów, dot. potwierdzania spełniania warunków udziału w postępowaniu lub braku podstaw wykluczenia, w formie elektronicznej pod określonymi adresami internetowymi ogólnodostępnych i bezpłatnych baz danych, zamawiający pobiera samodzielnie z tych baz danych wskazane przez wykonawcę oświadczenia lub dokumenty.</w:t>
      </w:r>
    </w:p>
    <w:p w14:paraId="7A1FF50E" w14:textId="77777777" w:rsidR="00B75781" w:rsidRPr="00B75781" w:rsidRDefault="00B75781" w:rsidP="00B75781">
      <w:pPr>
        <w:numPr>
          <w:ilvl w:val="0"/>
          <w:numId w:val="21"/>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W przypadku wskazania przez wykonawcę oświadczeń lub dokumentów, dot. potwierdzania spełniania warunków udziału w postępowaniu lub braku podstaw wykluczenia, które znajdują się w posiadaniu zamawiającego, w szczególności oświadczeń lub dokumentów przechowywanych przez zamawiającego zgodnie z art. 97 ust. 1 ustawy </w:t>
      </w:r>
      <w:proofErr w:type="spellStart"/>
      <w:r w:rsidRPr="00B75781">
        <w:rPr>
          <w:rFonts w:ascii="Times New Roman" w:eastAsia="Calibri" w:hAnsi="Times New Roman" w:cs="Times New Roman"/>
          <w:sz w:val="24"/>
          <w:szCs w:val="24"/>
          <w:lang w:eastAsia="pl-PL"/>
        </w:rPr>
        <w:t>Pzp</w:t>
      </w:r>
      <w:proofErr w:type="spellEnd"/>
      <w:r w:rsidRPr="00B75781">
        <w:rPr>
          <w:rFonts w:ascii="Times New Roman" w:eastAsia="Calibri" w:hAnsi="Times New Roman" w:cs="Times New Roman"/>
          <w:sz w:val="24"/>
          <w:szCs w:val="24"/>
          <w:lang w:eastAsia="pl-PL"/>
        </w:rPr>
        <w:t xml:space="preserve">, zamawiający w celu potwierdzenia okoliczności, dot. spełniania warunków udziału w postępowaniu lub braku podstaw wykluczenia, korzysta z posiadanych oświadczeń lub dokumentów, </w:t>
      </w:r>
      <w:r w:rsidRPr="00B75781">
        <w:rPr>
          <w:rFonts w:ascii="Times New Roman" w:eastAsia="Calibri" w:hAnsi="Times New Roman" w:cs="Times New Roman"/>
          <w:sz w:val="24"/>
          <w:szCs w:val="24"/>
          <w:u w:val="single"/>
          <w:lang w:eastAsia="pl-PL"/>
        </w:rPr>
        <w:t>o ile są one aktualne.</w:t>
      </w:r>
    </w:p>
    <w:p w14:paraId="37090349" w14:textId="77777777" w:rsidR="00B75781" w:rsidRPr="00B75781" w:rsidRDefault="00B75781" w:rsidP="00B75781">
      <w:pPr>
        <w:widowControl w:val="0"/>
        <w:tabs>
          <w:tab w:val="left" w:pos="709"/>
        </w:tabs>
        <w:autoSpaceDE w:val="0"/>
        <w:autoSpaceDN w:val="0"/>
        <w:adjustRightInd w:val="0"/>
        <w:spacing w:after="0" w:line="240" w:lineRule="auto"/>
        <w:jc w:val="both"/>
        <w:rPr>
          <w:rFonts w:ascii="Times New Roman" w:eastAsia="Calibri" w:hAnsi="Times New Roman" w:cs="Times New Roman"/>
          <w:b/>
          <w:color w:val="FF0000"/>
          <w:sz w:val="24"/>
          <w:szCs w:val="24"/>
          <w:lang w:eastAsia="pl-PL"/>
        </w:rPr>
      </w:pPr>
    </w:p>
    <w:p w14:paraId="6FCFE241" w14:textId="77777777" w:rsidR="00B75781" w:rsidRPr="00B75781" w:rsidRDefault="00B75781" w:rsidP="00B75781">
      <w:pPr>
        <w:widowControl w:val="0"/>
        <w:tabs>
          <w:tab w:val="left" w:pos="709"/>
        </w:tabs>
        <w:autoSpaceDE w:val="0"/>
        <w:autoSpaceDN w:val="0"/>
        <w:adjustRightInd w:val="0"/>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VII INFORMACJE NA TEMAT PODWYKONAWCÓW</w:t>
      </w:r>
    </w:p>
    <w:p w14:paraId="1527D68B" w14:textId="77777777" w:rsidR="00B75781" w:rsidRPr="00B75781" w:rsidRDefault="00B75781" w:rsidP="00B75781">
      <w:pPr>
        <w:numPr>
          <w:ilvl w:val="0"/>
          <w:numId w:val="31"/>
        </w:numPr>
        <w:tabs>
          <w:tab w:val="left" w:pos="426"/>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Wykonawca może powierzyć wykonanie części zamówienia podwykonawcy. Zamawiający nie zastrzega obowiązku osobistego wykonania przez Wykonawcę kluczowych części zamówienia.</w:t>
      </w:r>
    </w:p>
    <w:p w14:paraId="345E60F2" w14:textId="77777777" w:rsidR="00B75781" w:rsidRPr="00B75781" w:rsidRDefault="00B75781" w:rsidP="00B75781">
      <w:pPr>
        <w:numPr>
          <w:ilvl w:val="0"/>
          <w:numId w:val="31"/>
        </w:numPr>
        <w:tabs>
          <w:tab w:val="left" w:pos="426"/>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Zamawiający żąda wskazania przez wykonawcę części zamówienia, których wykonanie zamierza powierzyć podwykonawcom. Wykonawca zobowiązany jest w formularzu oferty (załącznik nr 1 do SIWZ) podać firmy (nazwy) podwykonawców oraz wskazać część/zakres zamówienia, który będzie wykonywać wskazany podwykonawca. W przypadku gdy wykonawca nie zamierza wykonywać zamówienia przy pomocy podwykonawców należy w formularzu wpisać „nie dotyczy” lub wpisać inne podobne sformułowanie lub przekreślić ten punkt w formularzu oferty. W przypadku braku wypełnienia niniejszego punktu w formularzu oferty, Zamawiający wywiedzie wniosek, że Wykonawca wykona zamówienie samodzielnie, bez udziału podwykonawców. </w:t>
      </w:r>
    </w:p>
    <w:p w14:paraId="23BA0493" w14:textId="77777777" w:rsidR="00B75781" w:rsidRPr="00B75781" w:rsidRDefault="00B75781" w:rsidP="00B75781">
      <w:pPr>
        <w:numPr>
          <w:ilvl w:val="0"/>
          <w:numId w:val="31"/>
        </w:numPr>
        <w:spacing w:after="0" w:line="240" w:lineRule="auto"/>
        <w:contextualSpacing/>
        <w:jc w:val="both"/>
        <w:rPr>
          <w:rFonts w:ascii="Times New Roman" w:eastAsia="Calibri" w:hAnsi="Times New Roman" w:cs="Times New Roman"/>
          <w:color w:val="231F20"/>
          <w:sz w:val="24"/>
          <w:szCs w:val="24"/>
          <w:lang w:eastAsia="pl-PL"/>
        </w:rPr>
      </w:pPr>
      <w:r w:rsidRPr="00B75781">
        <w:rPr>
          <w:rFonts w:ascii="Times New Roman" w:eastAsia="Calibri" w:hAnsi="Times New Roman" w:cs="Times New Roman"/>
          <w:sz w:val="24"/>
          <w:szCs w:val="24"/>
          <w:lang w:eastAsia="pl-PL"/>
        </w:rPr>
        <w:t>Wykonanie usługi w podwykonawstwie nie zwalnia Wykonawcy z odpowiedzialności za należyte wykonanie zamówienia i obowiązków wynikających z przepisów prawa. Wykonawca odpowiada za działania i zaniechania podwykonawców jak za własne.</w:t>
      </w:r>
    </w:p>
    <w:p w14:paraId="324E3B05" w14:textId="77777777" w:rsidR="00B75781" w:rsidRPr="00B75781" w:rsidRDefault="00B75781" w:rsidP="00B75781">
      <w:pPr>
        <w:tabs>
          <w:tab w:val="left" w:pos="426"/>
        </w:tabs>
        <w:spacing w:after="0" w:line="240" w:lineRule="auto"/>
        <w:jc w:val="both"/>
        <w:rPr>
          <w:rFonts w:ascii="Times New Roman" w:eastAsia="Calibri" w:hAnsi="Times New Roman" w:cs="Times New Roman"/>
          <w:sz w:val="24"/>
          <w:szCs w:val="24"/>
          <w:lang w:eastAsia="pl-PL"/>
        </w:rPr>
      </w:pPr>
    </w:p>
    <w:p w14:paraId="7E3AEA75"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VIII INFORMACJE O MOŻLIWOŚCI WSPÓLNEGO UBIEGANIA SIĘ O UDZIELENIE ZAMÓWIENIA</w:t>
      </w:r>
    </w:p>
    <w:p w14:paraId="35417AD3" w14:textId="77777777" w:rsidR="00B75781" w:rsidRPr="00B75781" w:rsidRDefault="00B75781" w:rsidP="00B75781">
      <w:pPr>
        <w:numPr>
          <w:ilvl w:val="0"/>
          <w:numId w:val="22"/>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 xml:space="preserve">Wykonawcy mogą wspólnie ubiegać się o udzielenie zamówienia. W takim przypadku wykonawcy ustanawiają pełnomocnika do reprezentowania ich w postępowaniu o udzielenie zamówienia albo reprezentowania w postępowaniu i zawarcia umowy w sprawie zamówienia publicznego. </w:t>
      </w:r>
    </w:p>
    <w:p w14:paraId="2C11AEEB" w14:textId="77777777" w:rsidR="00B75781" w:rsidRPr="00B75781" w:rsidRDefault="00B75781" w:rsidP="00B75781">
      <w:pPr>
        <w:numPr>
          <w:ilvl w:val="0"/>
          <w:numId w:val="22"/>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 xml:space="preserve">Pełnomocnictwo do reprezentowania w postępowaniu o udzielenie zamówienia albo reprezentowania w postępowaniu i zawarcia umowy w sprawie zamówienia publicznego ma zostać dołączone do oferty. </w:t>
      </w:r>
      <w:r w:rsidRPr="00B75781">
        <w:rPr>
          <w:rFonts w:ascii="Times New Roman" w:eastAsia="Calibri" w:hAnsi="Times New Roman" w:cs="Times New Roman"/>
          <w:sz w:val="24"/>
          <w:szCs w:val="24"/>
          <w:u w:val="single"/>
          <w:lang w:eastAsia="pl-PL"/>
        </w:rPr>
        <w:t>W przypadku spółki cywilnej</w:t>
      </w:r>
      <w:r w:rsidRPr="00B75781">
        <w:rPr>
          <w:rFonts w:ascii="Times New Roman" w:eastAsia="Calibri" w:hAnsi="Times New Roman" w:cs="Times New Roman"/>
          <w:sz w:val="24"/>
          <w:szCs w:val="24"/>
          <w:lang w:eastAsia="pl-PL"/>
        </w:rPr>
        <w:t xml:space="preserve"> upoważnienie do występowania w imieniu spółki może wynikać z umowy spółki dołączonej do oferty bądź oferta może zostać podpisana przez wszystkich wspólników. </w:t>
      </w:r>
    </w:p>
    <w:p w14:paraId="3D70450A" w14:textId="77777777" w:rsidR="00B75781" w:rsidRPr="00B75781" w:rsidRDefault="00B75781" w:rsidP="00B75781">
      <w:pPr>
        <w:numPr>
          <w:ilvl w:val="0"/>
          <w:numId w:val="22"/>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Oferta Wykonawców wspólnie ubiegających się o zamówienie musi być podpisana w taki sposób, by prawnie zobowiązywała wszystkich Wykonawców występujących wspólnie (przez każdego z Wykonawców lub pełnomocnika).</w:t>
      </w:r>
    </w:p>
    <w:p w14:paraId="1715580B" w14:textId="77777777" w:rsidR="00B75781" w:rsidRPr="00B75781" w:rsidRDefault="00B75781" w:rsidP="00B75781">
      <w:pPr>
        <w:numPr>
          <w:ilvl w:val="0"/>
          <w:numId w:val="22"/>
        </w:numPr>
        <w:spacing w:after="0" w:line="240" w:lineRule="auto"/>
        <w:jc w:val="both"/>
        <w:rPr>
          <w:rFonts w:ascii="Times New Roman" w:eastAsia="Times New Roman" w:hAnsi="Times New Roman" w:cs="Times New Roman"/>
          <w:color w:val="FF0000"/>
          <w:sz w:val="24"/>
          <w:szCs w:val="24"/>
          <w:lang w:eastAsia="pl-PL"/>
        </w:rPr>
      </w:pPr>
      <w:r w:rsidRPr="00B75781">
        <w:rPr>
          <w:rFonts w:ascii="Times New Roman" w:eastAsia="Times New Roman" w:hAnsi="Times New Roman" w:cs="Times New Roman"/>
          <w:bCs/>
          <w:sz w:val="24"/>
          <w:szCs w:val="24"/>
          <w:lang w:eastAsia="pl-PL"/>
        </w:rPr>
        <w:t xml:space="preserve">W przypadku wspólnego ubiegania się o zamówienie przez Wykonawców, oświadczenia </w:t>
      </w:r>
      <w:r w:rsidRPr="00B75781">
        <w:rPr>
          <w:rFonts w:ascii="Times New Roman" w:eastAsia="Times New Roman" w:hAnsi="Times New Roman" w:cs="Times New Roman"/>
          <w:sz w:val="24"/>
          <w:szCs w:val="24"/>
          <w:lang w:eastAsia="pl-PL"/>
        </w:rPr>
        <w:t>składane</w:t>
      </w:r>
      <w:r w:rsidRPr="00B75781">
        <w:rPr>
          <w:rFonts w:ascii="Times New Roman" w:eastAsia="Times New Roman" w:hAnsi="Times New Roman" w:cs="Times New Roman"/>
          <w:bCs/>
          <w:sz w:val="24"/>
          <w:szCs w:val="24"/>
          <w:lang w:eastAsia="pl-PL"/>
        </w:rPr>
        <w:t xml:space="preserve"> na podstawie art. 25a ustawy </w:t>
      </w:r>
      <w:proofErr w:type="spellStart"/>
      <w:r w:rsidRPr="00B75781">
        <w:rPr>
          <w:rFonts w:ascii="Times New Roman" w:eastAsia="Times New Roman" w:hAnsi="Times New Roman" w:cs="Times New Roman"/>
          <w:bCs/>
          <w:sz w:val="24"/>
          <w:szCs w:val="24"/>
          <w:lang w:eastAsia="pl-PL"/>
        </w:rPr>
        <w:t>Pzp</w:t>
      </w:r>
      <w:proofErr w:type="spellEnd"/>
      <w:r w:rsidRPr="00B75781">
        <w:rPr>
          <w:rFonts w:ascii="Times New Roman" w:eastAsia="Times New Roman" w:hAnsi="Times New Roman" w:cs="Times New Roman"/>
          <w:bCs/>
          <w:sz w:val="24"/>
          <w:szCs w:val="24"/>
          <w:lang w:eastAsia="pl-PL"/>
        </w:rPr>
        <w:t xml:space="preserve"> składa każdy z Wykonawców wspólnie ubiegających się o zamówienie. Oświadczenia te potwierdzają spełnianie warunków udziału </w:t>
      </w:r>
      <w:r w:rsidRPr="00B75781">
        <w:rPr>
          <w:rFonts w:ascii="Times New Roman" w:eastAsia="Times New Roman" w:hAnsi="Times New Roman" w:cs="Times New Roman"/>
          <w:bCs/>
          <w:sz w:val="24"/>
          <w:szCs w:val="24"/>
          <w:lang w:eastAsia="pl-PL"/>
        </w:rPr>
        <w:lastRenderedPageBreak/>
        <w:t>w postępowaniu oraz brak podstaw wykluczenia w zakresie, w którym każdy z Wykonawców wykazuje spełnianie warunków udziału w postępowaniu, oraz brak podstaw wykluczenia</w:t>
      </w:r>
      <w:r w:rsidRPr="00B75781">
        <w:rPr>
          <w:rFonts w:ascii="Times New Roman" w:eastAsia="Times New Roman" w:hAnsi="Times New Roman" w:cs="Times New Roman"/>
          <w:bCs/>
          <w:color w:val="FF0000"/>
          <w:sz w:val="24"/>
          <w:szCs w:val="24"/>
          <w:lang w:eastAsia="pl-PL"/>
        </w:rPr>
        <w:t>.</w:t>
      </w:r>
    </w:p>
    <w:p w14:paraId="28DF5572" w14:textId="77777777" w:rsidR="00B75781" w:rsidRPr="00B75781" w:rsidRDefault="00B75781" w:rsidP="00B75781">
      <w:pPr>
        <w:numPr>
          <w:ilvl w:val="0"/>
          <w:numId w:val="22"/>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Oświadczenie o przynależności albo braku przynależności do tej samej grupy kapitałowej</w:t>
      </w:r>
      <w:r w:rsidRPr="00B75781">
        <w:rPr>
          <w:rFonts w:ascii="Times New Roman" w:eastAsia="Calibri" w:hAnsi="Times New Roman" w:cs="Times New Roman"/>
          <w:sz w:val="24"/>
          <w:szCs w:val="24"/>
          <w:lang w:eastAsia="pl-PL"/>
        </w:rPr>
        <w:t xml:space="preserve"> (załącznik 4 albo 5)</w:t>
      </w:r>
      <w:r w:rsidRPr="00B75781">
        <w:rPr>
          <w:rFonts w:ascii="Times New Roman" w:eastAsia="Calibri" w:hAnsi="Times New Roman" w:cs="Times New Roman"/>
          <w:b/>
          <w:sz w:val="24"/>
          <w:szCs w:val="24"/>
          <w:lang w:eastAsia="pl-PL"/>
        </w:rPr>
        <w:t xml:space="preserve"> </w:t>
      </w:r>
      <w:r w:rsidRPr="00B75781">
        <w:rPr>
          <w:rFonts w:ascii="Times New Roman" w:eastAsia="Calibri" w:hAnsi="Times New Roman" w:cs="Times New Roman"/>
          <w:sz w:val="24"/>
          <w:szCs w:val="24"/>
          <w:u w:val="single"/>
          <w:lang w:eastAsia="pl-PL"/>
        </w:rPr>
        <w:t>składa każdy z Wykonawców wspólnie ubiegających się o zamówienie (żaden z Wykonawców wspólnie składających ofertę nie może podlegać wykluczeniu).</w:t>
      </w:r>
      <w:r w:rsidRPr="00B75781">
        <w:rPr>
          <w:rFonts w:ascii="Times New Roman" w:eastAsia="Calibri" w:hAnsi="Times New Roman" w:cs="Times New Roman"/>
          <w:sz w:val="24"/>
          <w:szCs w:val="24"/>
          <w:lang w:eastAsia="pl-PL"/>
        </w:rPr>
        <w:t xml:space="preserve"> </w:t>
      </w:r>
    </w:p>
    <w:p w14:paraId="1ADDB9C7" w14:textId="77777777" w:rsidR="00B75781" w:rsidRPr="00B75781" w:rsidRDefault="00B75781" w:rsidP="00B75781">
      <w:pPr>
        <w:numPr>
          <w:ilvl w:val="0"/>
          <w:numId w:val="22"/>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Korespondencja w postępowaniu będzie prowadzona z podmiotem występującym jako pełnomocnik. </w:t>
      </w:r>
    </w:p>
    <w:p w14:paraId="472CC615" w14:textId="77777777" w:rsidR="00B75781" w:rsidRPr="00B75781" w:rsidRDefault="00B75781" w:rsidP="00B75781">
      <w:pPr>
        <w:numPr>
          <w:ilvl w:val="0"/>
          <w:numId w:val="22"/>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 xml:space="preserve">Jeżeli oferta wykonawców wspólnie ubiegających się o udzielenie zamówienia została wybrana, zamawiający zażąda przed zawarciem umowy w sprawie zamówienia publicznego umowy regulującej współpracę tych wykonawców. </w:t>
      </w:r>
    </w:p>
    <w:p w14:paraId="1BB7F5B6" w14:textId="77777777" w:rsidR="00B75781" w:rsidRPr="00B75781" w:rsidRDefault="00B75781" w:rsidP="00B75781">
      <w:pPr>
        <w:spacing w:after="0" w:line="240" w:lineRule="auto"/>
        <w:ind w:left="284"/>
        <w:contextualSpacing/>
        <w:jc w:val="both"/>
        <w:rPr>
          <w:rFonts w:ascii="Times New Roman" w:eastAsia="Calibri" w:hAnsi="Times New Roman" w:cs="Times New Roman"/>
          <w:b/>
          <w:color w:val="FF0000"/>
          <w:sz w:val="24"/>
          <w:szCs w:val="24"/>
          <w:lang w:eastAsia="pl-PL"/>
        </w:rPr>
      </w:pPr>
    </w:p>
    <w:p w14:paraId="7B5A1809"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IX INFORMACJE O SPOSOBIE POROZUMIEWANIA SIĘ ZAMAWIAJĄCEGO Z WYKONAWCAMI ORAZ PRZEKAZYWANIA OŚWIADCZEŃ LUB DOKUMENTÓW, A TAKŻE WSKAZANIE OSÓB UPRAWNIONYCH DO POROZUMIEWANIA SIĘ Z WYKONAWCAMI.</w:t>
      </w:r>
    </w:p>
    <w:p w14:paraId="4A591811" w14:textId="7043B9A1" w:rsidR="00B75781" w:rsidRPr="00B75781" w:rsidRDefault="00B75781" w:rsidP="00B75781">
      <w:pPr>
        <w:numPr>
          <w:ilvl w:val="0"/>
          <w:numId w:val="23"/>
        </w:numPr>
        <w:tabs>
          <w:tab w:val="left" w:pos="4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Z zastrzeżeniem punktu 2 niniejszego rozdziału, komunikacja między zamawiającym a wykonawcami odbywa się za pośrednictwem operatora pocztowego w rozumieniu ustawy z dnia 23 listopada 2012 r. - Prawo pocztowe (Dz. U. poz. 1529 oraz z 2015 r. poz. 1830), osobiście, za pośrednictwem posłańca (do siedziby: </w:t>
      </w:r>
      <w:r w:rsidR="00B55A64">
        <w:rPr>
          <w:rFonts w:ascii="Times New Roman" w:eastAsia="Calibri" w:hAnsi="Times New Roman" w:cs="Times New Roman"/>
          <w:b/>
          <w:sz w:val="24"/>
          <w:szCs w:val="24"/>
          <w:lang w:eastAsia="pl-PL"/>
        </w:rPr>
        <w:t>Miejski Zespół Oświaty w Sławkowie</w:t>
      </w:r>
      <w:r w:rsidRPr="00B75781">
        <w:rPr>
          <w:rFonts w:ascii="Times New Roman" w:eastAsia="Calibri" w:hAnsi="Times New Roman" w:cs="Times New Roman"/>
          <w:b/>
          <w:sz w:val="24"/>
          <w:szCs w:val="24"/>
          <w:lang w:eastAsia="pl-PL"/>
        </w:rPr>
        <w:t xml:space="preserve">, </w:t>
      </w:r>
      <w:r w:rsidR="00B55A64">
        <w:rPr>
          <w:rFonts w:ascii="Times New Roman" w:eastAsia="Calibri" w:hAnsi="Times New Roman" w:cs="Times New Roman"/>
          <w:b/>
          <w:sz w:val="24"/>
          <w:szCs w:val="24"/>
          <w:lang w:eastAsia="pl-PL"/>
        </w:rPr>
        <w:t>ul. Gen. Wł. Sikorskiego 4</w:t>
      </w:r>
      <w:r w:rsidRPr="00B75781">
        <w:rPr>
          <w:rFonts w:ascii="Times New Roman" w:eastAsia="Calibri" w:hAnsi="Times New Roman" w:cs="Times New Roman"/>
          <w:b/>
          <w:sz w:val="24"/>
          <w:szCs w:val="24"/>
          <w:lang w:eastAsia="pl-PL"/>
        </w:rPr>
        <w:t>, 41-260 Sławków</w:t>
      </w:r>
      <w:r w:rsidRPr="00B75781">
        <w:rPr>
          <w:rFonts w:ascii="Times New Roman" w:eastAsia="Calibri" w:hAnsi="Times New Roman" w:cs="Times New Roman"/>
          <w:sz w:val="24"/>
          <w:szCs w:val="24"/>
          <w:lang w:eastAsia="pl-PL"/>
        </w:rPr>
        <w:t>, faksu (</w:t>
      </w:r>
      <w:r w:rsidRPr="00B75781">
        <w:rPr>
          <w:rFonts w:ascii="Times New Roman" w:eastAsia="Calibri" w:hAnsi="Times New Roman" w:cs="Times New Roman"/>
          <w:b/>
          <w:sz w:val="24"/>
          <w:szCs w:val="24"/>
          <w:lang w:eastAsia="pl-PL"/>
        </w:rPr>
        <w:t>pod nr: (32) 2</w:t>
      </w:r>
      <w:r w:rsidR="00B55A64">
        <w:rPr>
          <w:rFonts w:ascii="Times New Roman" w:eastAsia="Calibri" w:hAnsi="Times New Roman" w:cs="Times New Roman"/>
          <w:b/>
          <w:sz w:val="24"/>
          <w:szCs w:val="24"/>
          <w:lang w:eastAsia="pl-PL"/>
        </w:rPr>
        <w:t>609808</w:t>
      </w:r>
      <w:r w:rsidRPr="00B75781">
        <w:rPr>
          <w:rFonts w:ascii="Times New Roman" w:eastAsia="Calibri" w:hAnsi="Times New Roman" w:cs="Times New Roman"/>
          <w:sz w:val="24"/>
          <w:szCs w:val="24"/>
          <w:lang w:eastAsia="pl-PL"/>
        </w:rPr>
        <w:t xml:space="preserve"> lub przy użyciu środków komunikacji elektronicznej w rozumieniu ustawy z dnia 18 lipca 2002 r. o świadczeniu usług drogą elektroniczną (Dz. U. z 2013 r. poz. 1422, z 2015 r. poz. 1844 oraz z 2016 r. poz. 147 i 615) (email: </w:t>
      </w:r>
      <w:r w:rsidR="00F036EF" w:rsidRPr="00F036EF">
        <w:rPr>
          <w:rFonts w:ascii="Times New Roman" w:eastAsia="Calibri" w:hAnsi="Times New Roman" w:cs="Times New Roman"/>
          <w:b/>
          <w:sz w:val="24"/>
          <w:szCs w:val="24"/>
          <w:lang w:eastAsia="pl-PL"/>
        </w:rPr>
        <w:t>mzo@mzo.slawkow.pl</w:t>
      </w:r>
      <w:r w:rsidRPr="00B75781">
        <w:rPr>
          <w:rFonts w:ascii="Times New Roman" w:eastAsia="Calibri" w:hAnsi="Times New Roman" w:cs="Times New Roman"/>
          <w:b/>
          <w:sz w:val="24"/>
          <w:szCs w:val="24"/>
          <w:lang w:eastAsia="pl-PL"/>
        </w:rPr>
        <w:t>).</w:t>
      </w:r>
    </w:p>
    <w:p w14:paraId="56FD1552" w14:textId="77777777" w:rsidR="00B75781" w:rsidRPr="00B75781" w:rsidRDefault="00B75781" w:rsidP="00B75781">
      <w:pPr>
        <w:numPr>
          <w:ilvl w:val="0"/>
          <w:numId w:val="23"/>
        </w:numPr>
        <w:tabs>
          <w:tab w:val="left" w:pos="4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W przypadku wezwania przez Zamawiającego do złożenia (uzupełnienia) oświadczeń, dokumentów lub pełnomocnictw w trybie art. 26 ust. 3 ustawy, oświadczenia, dokumenty lub pełnomocnictwa należy przedłożyć (złożyć/uzupełnić) w formie odpowiadającej wymogom wynikającym z przepisów, wskazanej przez Zamawiającego w wezwaniu.  </w:t>
      </w:r>
    </w:p>
    <w:p w14:paraId="4627E020" w14:textId="77777777" w:rsidR="00B75781" w:rsidRPr="00B75781" w:rsidRDefault="00B75781" w:rsidP="00B75781">
      <w:pPr>
        <w:numPr>
          <w:ilvl w:val="0"/>
          <w:numId w:val="23"/>
        </w:numPr>
        <w:tabs>
          <w:tab w:val="left" w:pos="4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Jeżeli zamawiający przekaże oświadczenia, wnioski, zawiadomienia oraz informacje za pośrednictwem faksu lub przy użyciu środków komunikacji elektronicznej w rozumieniu ustawy z dnia 18 lipca 2002 r. o świadczeniu usług drogą elektroniczną, Wykonawca na żądanie Zamawiającego niezwłocznie potwierdzi fakt ich otrzymania.</w:t>
      </w:r>
    </w:p>
    <w:p w14:paraId="02CE16B4" w14:textId="77777777" w:rsidR="00B75781" w:rsidRPr="00B75781" w:rsidRDefault="00B75781" w:rsidP="00B75781">
      <w:pPr>
        <w:numPr>
          <w:ilvl w:val="0"/>
          <w:numId w:val="23"/>
        </w:numPr>
        <w:tabs>
          <w:tab w:val="left" w:pos="408"/>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Zaleca się, aby oświadczenia, wnioski, zawiadomienia oraz informacje przekazywane za pomocą faksu lub drogą elektroniczną były oznaczone numerem i nazwą postępowania. </w:t>
      </w:r>
    </w:p>
    <w:p w14:paraId="37499A29" w14:textId="77777777" w:rsidR="00B75781" w:rsidRPr="00F036EF" w:rsidRDefault="00B75781" w:rsidP="00B75781">
      <w:pPr>
        <w:numPr>
          <w:ilvl w:val="0"/>
          <w:numId w:val="23"/>
        </w:num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F036EF">
        <w:rPr>
          <w:rFonts w:ascii="Times New Roman" w:eastAsia="Calibri" w:hAnsi="Times New Roman" w:cs="Times New Roman"/>
          <w:sz w:val="24"/>
          <w:szCs w:val="24"/>
          <w:lang w:eastAsia="pl-PL"/>
        </w:rPr>
        <w:t>Do porozumiewania się z Wykonawcami zostają wyznaczone osoby:</w:t>
      </w:r>
    </w:p>
    <w:p w14:paraId="1DABD52A" w14:textId="6B2497FE" w:rsidR="00B75781" w:rsidRPr="00C845EB" w:rsidRDefault="00F036EF" w:rsidP="00B75781">
      <w:pPr>
        <w:numPr>
          <w:ilvl w:val="0"/>
          <w:numId w:val="1"/>
        </w:numPr>
        <w:spacing w:after="0" w:line="240" w:lineRule="auto"/>
        <w:jc w:val="both"/>
        <w:rPr>
          <w:rFonts w:ascii="Times New Roman" w:eastAsia="Calibri" w:hAnsi="Times New Roman" w:cs="Times New Roman"/>
          <w:b/>
          <w:sz w:val="24"/>
          <w:szCs w:val="24"/>
          <w:lang w:eastAsia="pl-PL"/>
        </w:rPr>
      </w:pPr>
      <w:r w:rsidRPr="00C845EB">
        <w:rPr>
          <w:rFonts w:ascii="Times New Roman" w:eastAsia="Calibri" w:hAnsi="Times New Roman" w:cs="Times New Roman"/>
          <w:bCs/>
          <w:sz w:val="24"/>
          <w:szCs w:val="24"/>
          <w:lang w:eastAsia="pl-PL"/>
        </w:rPr>
        <w:t xml:space="preserve">Elżbieta Ostrowska – specjalista </w:t>
      </w:r>
      <w:r w:rsidR="00C845EB" w:rsidRPr="00C845EB">
        <w:rPr>
          <w:rFonts w:ascii="Times New Roman" w:eastAsia="Calibri" w:hAnsi="Times New Roman" w:cs="Times New Roman"/>
          <w:bCs/>
          <w:sz w:val="24"/>
          <w:szCs w:val="24"/>
          <w:lang w:eastAsia="pl-PL"/>
        </w:rPr>
        <w:t xml:space="preserve">d.s. </w:t>
      </w:r>
      <w:proofErr w:type="spellStart"/>
      <w:r w:rsidRPr="00C845EB">
        <w:rPr>
          <w:rFonts w:ascii="Times New Roman" w:eastAsia="Calibri" w:hAnsi="Times New Roman" w:cs="Times New Roman"/>
          <w:bCs/>
          <w:sz w:val="24"/>
          <w:szCs w:val="24"/>
          <w:lang w:eastAsia="pl-PL"/>
        </w:rPr>
        <w:t>administracyjno</w:t>
      </w:r>
      <w:proofErr w:type="spellEnd"/>
      <w:r w:rsidRPr="00C845EB">
        <w:rPr>
          <w:rFonts w:ascii="Times New Roman" w:eastAsia="Calibri" w:hAnsi="Times New Roman" w:cs="Times New Roman"/>
          <w:bCs/>
          <w:sz w:val="24"/>
          <w:szCs w:val="24"/>
          <w:lang w:eastAsia="pl-PL"/>
        </w:rPr>
        <w:t xml:space="preserve"> - kadrowy</w:t>
      </w:r>
      <w:r w:rsidR="00C845EB" w:rsidRPr="00C845EB">
        <w:rPr>
          <w:rFonts w:ascii="Times New Roman" w:eastAsia="Calibri" w:hAnsi="Times New Roman" w:cs="Times New Roman"/>
          <w:bCs/>
          <w:sz w:val="24"/>
          <w:szCs w:val="24"/>
          <w:lang w:eastAsia="pl-PL"/>
        </w:rPr>
        <w:t>ch</w:t>
      </w:r>
    </w:p>
    <w:p w14:paraId="641D7490" w14:textId="3F00112E" w:rsidR="00B75781" w:rsidRPr="00C845EB" w:rsidRDefault="00F036EF" w:rsidP="00B75781">
      <w:pPr>
        <w:numPr>
          <w:ilvl w:val="0"/>
          <w:numId w:val="1"/>
        </w:numPr>
        <w:spacing w:after="0" w:line="240" w:lineRule="auto"/>
        <w:jc w:val="both"/>
        <w:rPr>
          <w:rFonts w:ascii="Times New Roman" w:eastAsia="Calibri" w:hAnsi="Times New Roman" w:cs="Times New Roman"/>
          <w:b/>
          <w:sz w:val="24"/>
          <w:szCs w:val="24"/>
          <w:lang w:eastAsia="pl-PL"/>
        </w:rPr>
      </w:pPr>
      <w:r w:rsidRPr="00C845EB">
        <w:rPr>
          <w:rFonts w:ascii="Times New Roman" w:eastAsia="Calibri" w:hAnsi="Times New Roman" w:cs="Times New Roman"/>
          <w:bCs/>
          <w:sz w:val="24"/>
          <w:szCs w:val="24"/>
          <w:lang w:eastAsia="pl-PL"/>
        </w:rPr>
        <w:t>Monika Piętka – specjalista d.s.</w:t>
      </w:r>
      <w:r w:rsidR="003927BF" w:rsidRPr="00C845EB">
        <w:rPr>
          <w:rFonts w:ascii="Times New Roman" w:eastAsia="Calibri" w:hAnsi="Times New Roman" w:cs="Times New Roman"/>
          <w:bCs/>
          <w:sz w:val="24"/>
          <w:szCs w:val="24"/>
          <w:lang w:eastAsia="pl-PL"/>
        </w:rPr>
        <w:t xml:space="preserve"> </w:t>
      </w:r>
      <w:r w:rsidR="00C845EB" w:rsidRPr="00C845EB">
        <w:rPr>
          <w:rFonts w:ascii="Times New Roman" w:eastAsia="Calibri" w:hAnsi="Times New Roman" w:cs="Times New Roman"/>
          <w:bCs/>
          <w:sz w:val="24"/>
          <w:szCs w:val="24"/>
          <w:lang w:eastAsia="pl-PL"/>
        </w:rPr>
        <w:t>finansowych</w:t>
      </w:r>
    </w:p>
    <w:p w14:paraId="590D9D04" w14:textId="34424EAD" w:rsidR="00B75781" w:rsidRPr="00B75781" w:rsidRDefault="00B75781" w:rsidP="00B75781">
      <w:pPr>
        <w:spacing w:after="0" w:line="240" w:lineRule="auto"/>
        <w:jc w:val="both"/>
        <w:rPr>
          <w:rFonts w:ascii="Times New Roman" w:eastAsia="Times New Roman" w:hAnsi="Times New Roman" w:cs="Times New Roman"/>
          <w:sz w:val="24"/>
          <w:szCs w:val="24"/>
          <w:lang w:eastAsia="pl-PL"/>
        </w:rPr>
      </w:pPr>
      <w:r w:rsidRPr="00F036EF">
        <w:rPr>
          <w:rFonts w:ascii="Times New Roman" w:eastAsia="Times New Roman" w:hAnsi="Times New Roman" w:cs="Times New Roman"/>
          <w:bCs/>
          <w:sz w:val="24"/>
          <w:szCs w:val="24"/>
          <w:lang w:eastAsia="pl-PL"/>
        </w:rPr>
        <w:t xml:space="preserve">Godziny urzędowania – </w:t>
      </w:r>
      <w:r w:rsidR="003927BF">
        <w:rPr>
          <w:rFonts w:ascii="Times New Roman" w:eastAsia="Times New Roman" w:hAnsi="Times New Roman" w:cs="Times New Roman"/>
          <w:bCs/>
          <w:sz w:val="24"/>
          <w:szCs w:val="24"/>
          <w:lang w:eastAsia="pl-PL"/>
        </w:rPr>
        <w:t>8:00- 16:00</w:t>
      </w:r>
      <w:r w:rsidRPr="00F036EF">
        <w:rPr>
          <w:rFonts w:ascii="Times New Roman" w:eastAsia="Times New Roman" w:hAnsi="Times New Roman" w:cs="Times New Roman"/>
          <w:bCs/>
          <w:sz w:val="24"/>
          <w:szCs w:val="24"/>
          <w:lang w:eastAsia="pl-PL"/>
        </w:rPr>
        <w:t>.</w:t>
      </w:r>
    </w:p>
    <w:p w14:paraId="7A4D8116" w14:textId="77777777" w:rsidR="00B75781" w:rsidRPr="00B75781" w:rsidRDefault="00B75781" w:rsidP="00B75781">
      <w:pPr>
        <w:spacing w:after="0" w:line="240" w:lineRule="auto"/>
        <w:rPr>
          <w:rFonts w:ascii="Times New Roman" w:eastAsia="Calibri" w:hAnsi="Times New Roman" w:cs="Times New Roman"/>
          <w:b/>
          <w:color w:val="FF0000"/>
          <w:sz w:val="24"/>
          <w:szCs w:val="24"/>
          <w:lang w:eastAsia="pl-PL"/>
        </w:rPr>
      </w:pPr>
    </w:p>
    <w:p w14:paraId="0A5E12A5"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X WYMAGANIA DOTYCZĄCE WADIUM</w:t>
      </w:r>
    </w:p>
    <w:p w14:paraId="55FDFBE9"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Zamawiający nie wymaga wniesienia wadium.</w:t>
      </w:r>
    </w:p>
    <w:p w14:paraId="0BB60DC9"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p>
    <w:p w14:paraId="623BA053"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XI TERMIN ZWIĄZANIA OFERTĄ</w:t>
      </w:r>
    </w:p>
    <w:p w14:paraId="248274DC" w14:textId="77777777" w:rsidR="00B75781" w:rsidRPr="00B75781" w:rsidRDefault="00B75781" w:rsidP="00B75781">
      <w:pPr>
        <w:numPr>
          <w:ilvl w:val="0"/>
          <w:numId w:val="8"/>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Wykonawca jest związany ofertą przez okres 30 dni. Bieg terminu związania ofertą rozpoczyna się wraz z upływem terminu składania ofert.</w:t>
      </w:r>
    </w:p>
    <w:p w14:paraId="3BC9D432" w14:textId="77777777" w:rsidR="00B75781" w:rsidRPr="00B75781" w:rsidRDefault="00B75781" w:rsidP="00B75781">
      <w:pPr>
        <w:numPr>
          <w:ilvl w:val="0"/>
          <w:numId w:val="8"/>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 xml:space="preserve">Wykonawca samodzielnie lub na wniosek Zamawiającego może przedłużyć termin związania ofertą z tym, że Zamawiający może tylko raz, co najmniej na 3 dni przed upływem </w:t>
      </w:r>
      <w:r w:rsidRPr="00B75781">
        <w:rPr>
          <w:rFonts w:ascii="Times New Roman" w:eastAsia="Calibri" w:hAnsi="Times New Roman" w:cs="Times New Roman"/>
          <w:sz w:val="24"/>
          <w:szCs w:val="24"/>
          <w:lang w:eastAsia="pl-PL"/>
        </w:rPr>
        <w:lastRenderedPageBreak/>
        <w:t>terminu związania ofertą, zwrócić się do Wykonawców, o wyrażenie zgody na przedłużenie tego terminu o oznaczony okres, nie dłuższy jednak niż 60 dni.</w:t>
      </w:r>
    </w:p>
    <w:p w14:paraId="48DE4573" w14:textId="77777777" w:rsidR="00B75781" w:rsidRPr="00B75781" w:rsidRDefault="00B75781" w:rsidP="00B75781">
      <w:pPr>
        <w:numPr>
          <w:ilvl w:val="0"/>
          <w:numId w:val="8"/>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W przypadku wniesienia odwołania po upływie terminu składania ofert, bieg terminu związania ofertą ulega zawieszeniu do czasu ogłoszenia orzeczenia przez Krajową Izbę Odwoławczą.</w:t>
      </w:r>
    </w:p>
    <w:p w14:paraId="121B2AF7" w14:textId="77777777" w:rsidR="00B75781" w:rsidRPr="00B75781" w:rsidRDefault="00B75781" w:rsidP="00B75781">
      <w:pPr>
        <w:spacing w:after="0" w:line="240" w:lineRule="auto"/>
        <w:ind w:left="284"/>
        <w:contextualSpacing/>
        <w:jc w:val="both"/>
        <w:rPr>
          <w:rFonts w:ascii="Times New Roman" w:eastAsia="Calibri" w:hAnsi="Times New Roman" w:cs="Times New Roman"/>
          <w:b/>
          <w:color w:val="FF0000"/>
          <w:sz w:val="24"/>
          <w:szCs w:val="24"/>
          <w:lang w:eastAsia="pl-PL"/>
        </w:rPr>
      </w:pPr>
    </w:p>
    <w:p w14:paraId="374C0592"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XII OPIS SPOSOBU PRZYGOTOWYWANIA OFERT</w:t>
      </w:r>
    </w:p>
    <w:p w14:paraId="7A7E8295" w14:textId="77777777" w:rsidR="00B75781" w:rsidRPr="00B75781" w:rsidRDefault="00B75781" w:rsidP="00B75781">
      <w:pPr>
        <w:numPr>
          <w:ilvl w:val="0"/>
          <w:numId w:val="17"/>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Ofertę należy sporządzić na wzorze lub ściśle wg wzoru formularza ofertowego, stanowiącego załącznik nr 1 do SIWZ. Ofertę należy złożyć pod rygorem nieważności w formie pisemnej. Zamawiający nie wyraża zgody na złożenie oferty w postaci elektronicznej, podpisanej odpowiednio własnoręcznym podpisem albo kwalifikowanym podpisem elektronicznym.</w:t>
      </w:r>
    </w:p>
    <w:p w14:paraId="62649872" w14:textId="77777777" w:rsidR="00B75781" w:rsidRPr="00B75781" w:rsidRDefault="00B75781" w:rsidP="00B75781">
      <w:pPr>
        <w:numPr>
          <w:ilvl w:val="0"/>
          <w:numId w:val="17"/>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Postępowanie prowadzi się w języku polskim.</w:t>
      </w:r>
    </w:p>
    <w:p w14:paraId="4839333E" w14:textId="77777777" w:rsidR="00B75781" w:rsidRPr="00B75781" w:rsidRDefault="00B75781" w:rsidP="00B75781">
      <w:pPr>
        <w:numPr>
          <w:ilvl w:val="0"/>
          <w:numId w:val="17"/>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Wykonawca może złożyć tylko jedną ofertę.</w:t>
      </w:r>
    </w:p>
    <w:p w14:paraId="556FA598" w14:textId="77777777" w:rsidR="00B75781" w:rsidRPr="00B75781" w:rsidRDefault="00B75781" w:rsidP="00B75781">
      <w:pPr>
        <w:numPr>
          <w:ilvl w:val="0"/>
          <w:numId w:val="17"/>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Oferta wraz z załącznikami musi być podpisana przez osobę (osoby) umocowaną(e) do reprezentowania Wykonawcy, tj. osobę (lub osoby) umocowaną(e) do składania oświadczeń woli w imieniu Wykonawcy. </w:t>
      </w:r>
    </w:p>
    <w:p w14:paraId="37308A6A" w14:textId="77777777" w:rsidR="00B75781" w:rsidRPr="00B75781" w:rsidRDefault="00B75781" w:rsidP="00B75781">
      <w:pPr>
        <w:numPr>
          <w:ilvl w:val="0"/>
          <w:numId w:val="17"/>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Oferta wraz ze wszystkim załącznikami (dokumentami, oświadczeniami) stanowi jedną całość. Wszystkie te elementy zaleca się połączyć ze sobą w sposób trwały (np. zszyć, spiąć, </w:t>
      </w:r>
      <w:proofErr w:type="spellStart"/>
      <w:r w:rsidRPr="00B75781">
        <w:rPr>
          <w:rFonts w:ascii="Times New Roman" w:eastAsia="Calibri" w:hAnsi="Times New Roman" w:cs="Times New Roman"/>
          <w:sz w:val="24"/>
          <w:szCs w:val="24"/>
          <w:lang w:eastAsia="pl-PL"/>
        </w:rPr>
        <w:t>zbindować</w:t>
      </w:r>
      <w:proofErr w:type="spellEnd"/>
      <w:r w:rsidRPr="00B75781">
        <w:rPr>
          <w:rFonts w:ascii="Times New Roman" w:eastAsia="Calibri" w:hAnsi="Times New Roman" w:cs="Times New Roman"/>
          <w:sz w:val="24"/>
          <w:szCs w:val="24"/>
          <w:lang w:eastAsia="pl-PL"/>
        </w:rPr>
        <w:t xml:space="preserve"> lub w inny sposób). Zaleca się ponumerowanie stron.</w:t>
      </w:r>
    </w:p>
    <w:p w14:paraId="5C3AE850" w14:textId="77777777" w:rsidR="00B75781" w:rsidRPr="00B75781" w:rsidRDefault="00B75781" w:rsidP="00B75781">
      <w:pPr>
        <w:numPr>
          <w:ilvl w:val="0"/>
          <w:numId w:val="17"/>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Oferta musi być sporządzona trwałą i czytelną techniką. Zamawiający dopuszcza ręczne (czytelne) wypełnienie formularzy załączników określonych w SIWZ.</w:t>
      </w:r>
    </w:p>
    <w:p w14:paraId="5AEF1CCD" w14:textId="77777777" w:rsidR="00B75781" w:rsidRPr="00B75781" w:rsidRDefault="00B75781" w:rsidP="00B75781">
      <w:pPr>
        <w:numPr>
          <w:ilvl w:val="0"/>
          <w:numId w:val="17"/>
        </w:numPr>
        <w:tabs>
          <w:tab w:val="left" w:pos="408"/>
        </w:tabs>
        <w:spacing w:after="0" w:line="240" w:lineRule="auto"/>
        <w:contextualSpacing/>
        <w:jc w:val="both"/>
        <w:rPr>
          <w:rFonts w:ascii="Times New Roman" w:eastAsia="Calibri" w:hAnsi="Times New Roman" w:cs="Times New Roman"/>
          <w:sz w:val="24"/>
          <w:szCs w:val="24"/>
          <w:u w:val="single"/>
          <w:lang w:eastAsia="pl-PL"/>
        </w:rPr>
      </w:pPr>
      <w:r w:rsidRPr="00B75781">
        <w:rPr>
          <w:rFonts w:ascii="Times New Roman" w:eastAsia="Calibri" w:hAnsi="Times New Roman" w:cs="Times New Roman"/>
          <w:sz w:val="24"/>
          <w:szCs w:val="24"/>
          <w:u w:val="single"/>
          <w:lang w:eastAsia="pl-PL"/>
        </w:rPr>
        <w:t>Wymagania formalne w stosunku do oświadczeń/dokumentów:</w:t>
      </w:r>
    </w:p>
    <w:p w14:paraId="2230D937" w14:textId="77777777" w:rsidR="00B75781" w:rsidRPr="00B75781" w:rsidRDefault="00B75781" w:rsidP="00B75781">
      <w:pPr>
        <w:numPr>
          <w:ilvl w:val="0"/>
          <w:numId w:val="36"/>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Oświadczenia Wykonawcy, o których mowa w niniejszej Specyfikacji składane są w oryginale. </w:t>
      </w:r>
    </w:p>
    <w:p w14:paraId="4709C64E" w14:textId="77777777" w:rsidR="00B75781" w:rsidRPr="00B75781" w:rsidRDefault="00B75781" w:rsidP="00B75781">
      <w:pPr>
        <w:numPr>
          <w:ilvl w:val="0"/>
          <w:numId w:val="36"/>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Oświadczenia składa się w formie pisemnej albo w postaci elektronicznej. </w:t>
      </w:r>
    </w:p>
    <w:p w14:paraId="5D09886F" w14:textId="77777777" w:rsidR="00B75781" w:rsidRPr="00B75781" w:rsidRDefault="00B75781" w:rsidP="00B75781">
      <w:pPr>
        <w:numPr>
          <w:ilvl w:val="0"/>
          <w:numId w:val="36"/>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Dokumenty inne niż oświadczenia Wykonawcy składane są w oryginale lub kopii poświadczonej za zgodność z oryginałem.</w:t>
      </w:r>
    </w:p>
    <w:p w14:paraId="51C3EBF4" w14:textId="77777777" w:rsidR="00B75781" w:rsidRPr="00B75781" w:rsidRDefault="00B75781" w:rsidP="00B75781">
      <w:pPr>
        <w:numPr>
          <w:ilvl w:val="0"/>
          <w:numId w:val="36"/>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Poświadczenia za zgodność z oryginałem dokonuje odpowiednio wykonawca, podmiot na którego zdolnościach lub sytuacji polega wykonawca, wykonawcy wspólnie ubiegający się o zamówienie albo podwykonawca, w zakresie dokumentów, które każdego z nich dotyczą.</w:t>
      </w:r>
    </w:p>
    <w:p w14:paraId="643FE37A" w14:textId="77777777" w:rsidR="00B75781" w:rsidRPr="00B75781" w:rsidRDefault="00B75781" w:rsidP="00B75781">
      <w:pPr>
        <w:numPr>
          <w:ilvl w:val="0"/>
          <w:numId w:val="36"/>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Poświadczenie za zgodność z oryginałem następuje w formie pisemnej lub w formie elektronicznej.</w:t>
      </w:r>
    </w:p>
    <w:p w14:paraId="0206B87C" w14:textId="77777777" w:rsidR="00B75781" w:rsidRPr="00B75781" w:rsidRDefault="00B75781" w:rsidP="00B75781">
      <w:pPr>
        <w:numPr>
          <w:ilvl w:val="0"/>
          <w:numId w:val="36"/>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Dokumenty sporządzone w języku obcym są składane wraz z tłumaczeniem na język polski. Zamawiający będzie wymagał od Wykonawcy przedstawienia tłumaczenia na język polski wskazanych przez Wykonawcę i pobranych samodzielnie przez Zamawiającego dokumentów.</w:t>
      </w:r>
    </w:p>
    <w:p w14:paraId="56E01582" w14:textId="77777777" w:rsidR="00B75781" w:rsidRPr="00B75781" w:rsidRDefault="00B75781" w:rsidP="00B75781">
      <w:pPr>
        <w:numPr>
          <w:ilvl w:val="0"/>
          <w:numId w:val="36"/>
        </w:numPr>
        <w:tabs>
          <w:tab w:val="left" w:pos="408"/>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Pełnomocnictwo należy złożyć w formie oryginału lub poświadczonej notarialnie za zgodność z oryginałem kopii wystawionej przez osoby do tego upoważnione.</w:t>
      </w:r>
    </w:p>
    <w:p w14:paraId="6DA5F95D" w14:textId="77777777" w:rsidR="00B75781" w:rsidRPr="00B75781" w:rsidRDefault="00B75781" w:rsidP="00B75781">
      <w:pPr>
        <w:numPr>
          <w:ilvl w:val="0"/>
          <w:numId w:val="27"/>
        </w:numPr>
        <w:tabs>
          <w:tab w:val="left" w:pos="426"/>
        </w:tabs>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Wszelkie miejsca, w których Wykonawca naniósł zmiany winny być parafowane przez Wykonawcę lub osobę/y upoważnioną/e do reprezentowania Wykonawcy.</w:t>
      </w:r>
    </w:p>
    <w:p w14:paraId="135C4D2A" w14:textId="77777777" w:rsidR="00B75781" w:rsidRPr="00B75781" w:rsidRDefault="00B75781" w:rsidP="00B75781">
      <w:pPr>
        <w:numPr>
          <w:ilvl w:val="0"/>
          <w:numId w:val="27"/>
        </w:numPr>
        <w:tabs>
          <w:tab w:val="left" w:pos="426"/>
        </w:tabs>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Wykonawca może wykorzystać formularze załączników zawartych w niniejszej SIWZ.</w:t>
      </w:r>
    </w:p>
    <w:p w14:paraId="5708F8C8" w14:textId="77777777" w:rsidR="00B75781" w:rsidRPr="00B75781" w:rsidRDefault="00B75781" w:rsidP="00B75781">
      <w:pPr>
        <w:numPr>
          <w:ilvl w:val="0"/>
          <w:numId w:val="27"/>
        </w:numPr>
        <w:tabs>
          <w:tab w:val="left" w:pos="426"/>
        </w:tabs>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Wykonawca ponosi wszelkie koszty związane z przygotowaniem i złożeniem oferty. Zamawiający nie przewiduje zwrotu kosztów udziału w postępowaniu.</w:t>
      </w:r>
    </w:p>
    <w:p w14:paraId="0E3CF729" w14:textId="77777777" w:rsidR="00B75781" w:rsidRPr="00B75781" w:rsidRDefault="00B75781" w:rsidP="00B75781">
      <w:pPr>
        <w:numPr>
          <w:ilvl w:val="0"/>
          <w:numId w:val="27"/>
        </w:numPr>
        <w:tabs>
          <w:tab w:val="left" w:pos="426"/>
        </w:tabs>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Wykonawca może zwrócić się do Zamawiającego o wyjaśnienie treści SIWZ. Zamawiający jest obowiązany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 Jeżeli wniosek o wyjaśnienie treści SIWZ wpłynie </w:t>
      </w:r>
      <w:r w:rsidRPr="00B75781">
        <w:rPr>
          <w:rFonts w:ascii="Times New Roman" w:eastAsia="Times New Roman" w:hAnsi="Times New Roman" w:cs="Times New Roman"/>
          <w:sz w:val="24"/>
          <w:szCs w:val="24"/>
          <w:lang w:eastAsia="pl-PL"/>
        </w:rPr>
        <w:lastRenderedPageBreak/>
        <w:t>po upływie terminu składania wniosku o wyjaśnienie treści SIWZ lub dotyczy udzielonych wyjaśnień, Zamawiający może udzielić wyjaśnień albo pozostawić wniosek bez rozpoznania. Przedłużenie terminu składania ofert nie wpływa na bieg terminu składania wniosku o wyjaśnienie treści SIWZ. Treść zapytań wraz z wyjaśnieniami Zamawiający przekaże Wykonawcom, którym przekazał SIWZ, bez ujawniania źródła zapytania oraz zamieści na stronie internetowej, na której udostępniona jest SIWZ.</w:t>
      </w:r>
    </w:p>
    <w:p w14:paraId="53E2A5F4" w14:textId="77777777" w:rsidR="00B75781" w:rsidRPr="00B75781" w:rsidRDefault="00B75781" w:rsidP="00B75781">
      <w:pPr>
        <w:numPr>
          <w:ilvl w:val="0"/>
          <w:numId w:val="27"/>
        </w:numPr>
        <w:tabs>
          <w:tab w:val="left" w:pos="426"/>
        </w:tabs>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W uzasadnionych przypadkach zamawiający może przed upływem terminu składania ofert zmienić treść specyfikacji istotnych warunków zamówienia. Dokonaną zmianę treści specyfikacji zamawiający udostępnia na stronie internetowej.</w:t>
      </w:r>
    </w:p>
    <w:p w14:paraId="3905551D" w14:textId="77777777" w:rsidR="00B75781" w:rsidRPr="00B75781" w:rsidRDefault="00B75781" w:rsidP="00B75781">
      <w:pPr>
        <w:numPr>
          <w:ilvl w:val="0"/>
          <w:numId w:val="27"/>
        </w:numPr>
        <w:tabs>
          <w:tab w:val="left" w:pos="426"/>
        </w:tabs>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Jeżeli zmiana treści SIWZ prowadzi do zmiany treści ogłoszenia o zamówieniu, Zamawiający zamieści ogłoszenie o zmianie ogłoszenia w Biuletynie Zamówień Publicznych. Jeżeli w wyniku zmiany treści SIWZ nieprowadzącej do zmiany treści ogłoszenia o zamówieniu jest niezbędny dodatkowy czas na wprowadzenie zmian w ofertach, Zamawiający przedłuży termin składania ofert i poinformuje o tym Wykonawców, którym przekazano specyfikację istotnych warunków zamówienia oraz zamieści informację na stronie internetowej.</w:t>
      </w:r>
    </w:p>
    <w:p w14:paraId="1C9EFA5A" w14:textId="77777777" w:rsidR="00B75781" w:rsidRPr="00B75781" w:rsidRDefault="00B75781" w:rsidP="00B75781">
      <w:pPr>
        <w:numPr>
          <w:ilvl w:val="0"/>
          <w:numId w:val="27"/>
        </w:numPr>
        <w:tabs>
          <w:tab w:val="left" w:pos="426"/>
        </w:tabs>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Wykonawca może zmienić lub wycofać ofertę za pomocą pisemnego powiadomienia </w:t>
      </w:r>
      <w:r w:rsidRPr="00B75781">
        <w:rPr>
          <w:rFonts w:ascii="Times New Roman" w:eastAsia="Times New Roman" w:hAnsi="Times New Roman" w:cs="Times New Roman"/>
          <w:sz w:val="24"/>
          <w:szCs w:val="24"/>
          <w:u w:val="single"/>
          <w:lang w:eastAsia="pl-PL"/>
        </w:rPr>
        <w:t>tylko przed upływem terminu do składania ofert.</w:t>
      </w:r>
    </w:p>
    <w:p w14:paraId="19F706BF" w14:textId="77777777" w:rsidR="00B75781" w:rsidRPr="00B75781" w:rsidRDefault="00B75781" w:rsidP="00B75781">
      <w:pPr>
        <w:numPr>
          <w:ilvl w:val="0"/>
          <w:numId w:val="27"/>
        </w:numPr>
        <w:tabs>
          <w:tab w:val="left" w:pos="426"/>
        </w:tabs>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Powiadomienia o zmianie lub wycofaniu muszą być dodatkowo opisane “ZMIANA" lub “WYCOFANIE".</w:t>
      </w:r>
    </w:p>
    <w:p w14:paraId="34CA7BC5" w14:textId="77777777" w:rsidR="00B75781" w:rsidRPr="00B75781" w:rsidRDefault="00B75781" w:rsidP="00B75781">
      <w:pPr>
        <w:numPr>
          <w:ilvl w:val="0"/>
          <w:numId w:val="27"/>
        </w:numPr>
        <w:tabs>
          <w:tab w:val="left" w:pos="426"/>
        </w:tabs>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Zamawiający informuje, że aby zmiana lub wycofanie oferty były skuteczne, Wykonawca musi złożyć pisemne powiadomienie o zmianie lub wycofaniu oferty podpisane przez osobę (osoby) upoważnione do reprezentowania Wykonawcy.</w:t>
      </w:r>
    </w:p>
    <w:p w14:paraId="56FAF8C0" w14:textId="77777777" w:rsidR="00B75781" w:rsidRPr="00B75781" w:rsidRDefault="00B75781" w:rsidP="00B75781">
      <w:pPr>
        <w:numPr>
          <w:ilvl w:val="0"/>
          <w:numId w:val="27"/>
        </w:numPr>
        <w:tabs>
          <w:tab w:val="left" w:pos="426"/>
        </w:tabs>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W przypadku wycofania oferty przed upływem terminu do składania ofert, oferta zostanie zwrócona Wykonawcy niezwłocznie po otwarciu ofert.</w:t>
      </w:r>
    </w:p>
    <w:p w14:paraId="7525C2D3" w14:textId="77777777" w:rsidR="00B75781" w:rsidRPr="00B75781" w:rsidRDefault="00B75781" w:rsidP="00B75781">
      <w:pPr>
        <w:numPr>
          <w:ilvl w:val="0"/>
          <w:numId w:val="27"/>
        </w:numPr>
        <w:tabs>
          <w:tab w:val="left" w:pos="426"/>
        </w:tabs>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Nie ujawnia się informacji stanowiących tajemnicę przedsiębiorstwa w rozumieniu przepisów o zwalczaniu nieuczciwej konkurencji, </w:t>
      </w:r>
      <w:r w:rsidRPr="00B75781">
        <w:rPr>
          <w:rFonts w:ascii="Times New Roman" w:eastAsia="Times New Roman" w:hAnsi="Times New Roman" w:cs="Times New Roman"/>
          <w:b/>
          <w:sz w:val="24"/>
          <w:szCs w:val="24"/>
          <w:lang w:eastAsia="pl-PL"/>
        </w:rPr>
        <w:t>jeżeli Wykonawca, nie później niż w terminie składania ofert</w:t>
      </w:r>
      <w:r w:rsidRPr="00B75781">
        <w:rPr>
          <w:rFonts w:ascii="Times New Roman" w:eastAsia="Times New Roman" w:hAnsi="Times New Roman" w:cs="Times New Roman"/>
          <w:sz w:val="24"/>
          <w:szCs w:val="24"/>
          <w:lang w:eastAsia="pl-PL"/>
        </w:rPr>
        <w:t xml:space="preserve">, </w:t>
      </w:r>
      <w:r w:rsidRPr="00B75781">
        <w:rPr>
          <w:rFonts w:ascii="Times New Roman" w:eastAsia="Times New Roman" w:hAnsi="Times New Roman" w:cs="Times New Roman"/>
          <w:b/>
          <w:sz w:val="24"/>
          <w:szCs w:val="24"/>
          <w:u w:val="single"/>
          <w:lang w:eastAsia="pl-PL"/>
        </w:rPr>
        <w:t>zastrzegł</w:t>
      </w:r>
      <w:r w:rsidRPr="00B75781">
        <w:rPr>
          <w:rFonts w:ascii="Times New Roman" w:eastAsia="Times New Roman" w:hAnsi="Times New Roman" w:cs="Times New Roman"/>
          <w:sz w:val="24"/>
          <w:szCs w:val="24"/>
          <w:lang w:eastAsia="pl-PL"/>
        </w:rPr>
        <w:t xml:space="preserve">, że nie mogą być one udostępniane </w:t>
      </w:r>
      <w:r w:rsidRPr="00B75781">
        <w:rPr>
          <w:rFonts w:ascii="Times New Roman" w:eastAsia="Times New Roman" w:hAnsi="Times New Roman" w:cs="Times New Roman"/>
          <w:b/>
          <w:sz w:val="24"/>
          <w:szCs w:val="24"/>
          <w:u w:val="single"/>
          <w:lang w:eastAsia="pl-PL"/>
        </w:rPr>
        <w:t>oraz wykazał</w:t>
      </w:r>
      <w:r w:rsidRPr="00B75781">
        <w:rPr>
          <w:rFonts w:ascii="Times New Roman" w:eastAsia="Times New Roman" w:hAnsi="Times New Roman" w:cs="Times New Roman"/>
          <w:sz w:val="24"/>
          <w:szCs w:val="24"/>
          <w:lang w:eastAsia="pl-PL"/>
        </w:rPr>
        <w:t xml:space="preserve">, iż zastrzeżone informacje stanowią tajemnicę przedsiębiorstwa. Wykonawca nie może zastrzec informacji, o których mowa w art. 86 ust. 4. tj. nazwy (firmy) oraz adresu Wykonawcy, ceny, terminu wykonania zamówienia, okresu gwarancji, warunków płatności zawartych w ofercie. </w:t>
      </w:r>
      <w:r w:rsidRPr="00B75781">
        <w:rPr>
          <w:rFonts w:ascii="Times New Roman" w:eastAsia="Times New Roman" w:hAnsi="Times New Roman" w:cs="Times New Roman"/>
          <w:b/>
          <w:sz w:val="24"/>
          <w:szCs w:val="24"/>
          <w:u w:val="single"/>
          <w:lang w:eastAsia="pl-PL"/>
        </w:rPr>
        <w:t xml:space="preserve">W przypadku, gdy Wykonawca nie wykaże, że zastrzeżone informacje stanowią tajemnice przedsiębiorstwa w rozumieniu art. 11 ust. 4 ustawy z dnia 11.04.1993 r. o zwalczaniu nieuczciwej konkurencji (tj. Dz. U. z 2003 r. Nr 153, poz. 1503, z </w:t>
      </w:r>
      <w:proofErr w:type="spellStart"/>
      <w:r w:rsidRPr="00B75781">
        <w:rPr>
          <w:rFonts w:ascii="Times New Roman" w:eastAsia="Times New Roman" w:hAnsi="Times New Roman" w:cs="Times New Roman"/>
          <w:b/>
          <w:sz w:val="24"/>
          <w:szCs w:val="24"/>
          <w:u w:val="single"/>
          <w:lang w:eastAsia="pl-PL"/>
        </w:rPr>
        <w:t>późn</w:t>
      </w:r>
      <w:proofErr w:type="spellEnd"/>
      <w:r w:rsidRPr="00B75781">
        <w:rPr>
          <w:rFonts w:ascii="Times New Roman" w:eastAsia="Times New Roman" w:hAnsi="Times New Roman" w:cs="Times New Roman"/>
          <w:b/>
          <w:sz w:val="24"/>
          <w:szCs w:val="24"/>
          <w:u w:val="single"/>
          <w:lang w:eastAsia="pl-PL"/>
        </w:rPr>
        <w:t>. zm.), Zamawiający uzna zastrzeżone informacje za jawne, o czym poinformuje Wykonawcę.</w:t>
      </w:r>
      <w:r w:rsidRPr="00B75781">
        <w:rPr>
          <w:rFonts w:ascii="Times New Roman" w:eastAsia="Times New Roman" w:hAnsi="Times New Roman" w:cs="Times New Roman"/>
          <w:b/>
          <w:sz w:val="24"/>
          <w:szCs w:val="24"/>
          <w:lang w:eastAsia="pl-PL"/>
        </w:rPr>
        <w:t xml:space="preserve"> </w:t>
      </w:r>
      <w:r w:rsidRPr="00B75781">
        <w:rPr>
          <w:rFonts w:ascii="Times New Roman" w:eastAsia="Times New Roman" w:hAnsi="Times New Roman" w:cs="Times New Roman"/>
          <w:sz w:val="24"/>
          <w:szCs w:val="24"/>
          <w:lang w:eastAsia="pl-PL"/>
        </w:rPr>
        <w:t>Informacje stanowiące tajemnicę przedsiębiorstwa, winny być zgrupowane i stanowić oddzielną część oferty, opisaną w następujący sposób: „tajemnice przedsiębiorstwa – tylko do wglądu przez Zamawiającego”.</w:t>
      </w:r>
    </w:p>
    <w:p w14:paraId="44B01A21" w14:textId="77777777" w:rsidR="00B75781" w:rsidRPr="00B75781" w:rsidRDefault="00B75781" w:rsidP="00B75781">
      <w:pPr>
        <w:spacing w:after="0" w:line="240" w:lineRule="auto"/>
        <w:rPr>
          <w:rFonts w:ascii="Times New Roman" w:eastAsia="Times New Roman" w:hAnsi="Times New Roman" w:cs="Times New Roman"/>
          <w:color w:val="FF0000"/>
          <w:sz w:val="24"/>
          <w:szCs w:val="24"/>
          <w:lang w:eastAsia="pl-PL"/>
        </w:rPr>
      </w:pPr>
    </w:p>
    <w:p w14:paraId="32E73908"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XIII MIEJSCE ORAZ TERMIN SKŁADANIA I OTWARCIA OFERT</w:t>
      </w:r>
    </w:p>
    <w:p w14:paraId="6B83C7F6" w14:textId="0AAFE1E6" w:rsidR="00B75781" w:rsidRPr="00C845EB" w:rsidRDefault="00B75781" w:rsidP="00B75781">
      <w:pPr>
        <w:numPr>
          <w:ilvl w:val="0"/>
          <w:numId w:val="55"/>
        </w:numPr>
        <w:tabs>
          <w:tab w:val="left" w:pos="142"/>
        </w:tabs>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 xml:space="preserve">Ofertę wraz załącznikami należy złożyć w zamkniętym opakowaniu (np. kopercie) opatrzonej nazwą i adresem Wykonawcy w siedzibie Zamawiającego tj. ………………… i opisanej w następujący sposób: </w:t>
      </w:r>
      <w:r w:rsidRPr="00B75781">
        <w:rPr>
          <w:rFonts w:ascii="Times New Roman" w:eastAsia="Calibri" w:hAnsi="Times New Roman" w:cs="Times New Roman"/>
          <w:b/>
          <w:sz w:val="24"/>
          <w:szCs w:val="24"/>
          <w:lang w:eastAsia="pl-PL"/>
        </w:rPr>
        <w:t xml:space="preserve">„DOWÓZ UCZNIÓW ZAMIESZKAŁYCH NA </w:t>
      </w:r>
      <w:r w:rsidRPr="00C845EB">
        <w:rPr>
          <w:rFonts w:ascii="Times New Roman" w:eastAsia="Calibri" w:hAnsi="Times New Roman" w:cs="Times New Roman"/>
          <w:b/>
          <w:sz w:val="24"/>
          <w:szCs w:val="24"/>
          <w:lang w:eastAsia="pl-PL"/>
        </w:rPr>
        <w:t>TERENIE GMINY SŁAWKÓW DO SZKÓŁ W 2017 ROKU – część nr………</w:t>
      </w:r>
      <w:r w:rsidR="00C845EB" w:rsidRPr="00C845EB">
        <w:rPr>
          <w:rFonts w:ascii="Times New Roman" w:eastAsia="Calibri" w:hAnsi="Times New Roman" w:cs="Times New Roman"/>
          <w:b/>
          <w:sz w:val="24"/>
          <w:szCs w:val="24"/>
          <w:lang w:eastAsia="pl-PL"/>
        </w:rPr>
        <w:t xml:space="preserve"> </w:t>
      </w:r>
      <w:r w:rsidRPr="00C845EB">
        <w:rPr>
          <w:rFonts w:ascii="Times New Roman" w:eastAsia="Calibri" w:hAnsi="Times New Roman" w:cs="Times New Roman"/>
          <w:b/>
          <w:sz w:val="24"/>
          <w:szCs w:val="24"/>
          <w:lang w:eastAsia="pl-PL"/>
        </w:rPr>
        <w:t xml:space="preserve">zamówienia </w:t>
      </w:r>
      <w:r w:rsidRPr="00C845EB">
        <w:rPr>
          <w:rFonts w:ascii="Times New Roman" w:eastAsia="Calibri" w:hAnsi="Times New Roman" w:cs="Times New Roman"/>
          <w:b/>
          <w:bCs/>
          <w:sz w:val="24"/>
          <w:szCs w:val="24"/>
          <w:lang w:eastAsia="pl-PL"/>
        </w:rPr>
        <w:t xml:space="preserve">– nie otwierać do dnia </w:t>
      </w:r>
      <w:r w:rsidR="00C845EB" w:rsidRPr="00C845EB">
        <w:rPr>
          <w:rFonts w:ascii="Times New Roman" w:eastAsia="Calibri" w:hAnsi="Times New Roman" w:cs="Times New Roman"/>
          <w:b/>
          <w:bCs/>
          <w:sz w:val="24"/>
          <w:szCs w:val="24"/>
          <w:lang w:eastAsia="pl-PL"/>
        </w:rPr>
        <w:t>12.12</w:t>
      </w:r>
      <w:r w:rsidRPr="00C845EB">
        <w:rPr>
          <w:rFonts w:ascii="Times New Roman" w:eastAsia="Calibri" w:hAnsi="Times New Roman" w:cs="Times New Roman"/>
          <w:b/>
          <w:bCs/>
          <w:sz w:val="24"/>
          <w:szCs w:val="24"/>
          <w:lang w:eastAsia="pl-PL"/>
        </w:rPr>
        <w:t xml:space="preserve">.2016 r. </w:t>
      </w:r>
      <w:r w:rsidRPr="00C845EB">
        <w:rPr>
          <w:rFonts w:ascii="Times New Roman" w:eastAsia="Calibri" w:hAnsi="Times New Roman" w:cs="Times New Roman"/>
          <w:b/>
          <w:sz w:val="24"/>
          <w:szCs w:val="24"/>
          <w:lang w:eastAsia="pl-PL"/>
        </w:rPr>
        <w:t xml:space="preserve">do godz. </w:t>
      </w:r>
      <w:r w:rsidR="00C845EB" w:rsidRPr="00C845EB">
        <w:rPr>
          <w:rFonts w:ascii="Times New Roman" w:eastAsia="Calibri" w:hAnsi="Times New Roman" w:cs="Times New Roman"/>
          <w:b/>
          <w:sz w:val="24"/>
          <w:szCs w:val="24"/>
          <w:lang w:eastAsia="pl-PL"/>
        </w:rPr>
        <w:t>14:</w:t>
      </w:r>
      <w:r w:rsidR="00C845EB">
        <w:rPr>
          <w:rFonts w:ascii="Times New Roman" w:eastAsia="Calibri" w:hAnsi="Times New Roman" w:cs="Times New Roman"/>
          <w:b/>
          <w:sz w:val="24"/>
          <w:szCs w:val="24"/>
          <w:lang w:eastAsia="pl-PL"/>
        </w:rPr>
        <w:t>3</w:t>
      </w:r>
      <w:r w:rsidR="00C845EB" w:rsidRPr="00C845EB">
        <w:rPr>
          <w:rFonts w:ascii="Times New Roman" w:eastAsia="Calibri" w:hAnsi="Times New Roman" w:cs="Times New Roman"/>
          <w:b/>
          <w:sz w:val="24"/>
          <w:szCs w:val="24"/>
          <w:lang w:eastAsia="pl-PL"/>
        </w:rPr>
        <w:t>0</w:t>
      </w:r>
    </w:p>
    <w:p w14:paraId="399B2353" w14:textId="77777777" w:rsidR="00B75781" w:rsidRPr="00B75781" w:rsidRDefault="00B75781" w:rsidP="00B75781">
      <w:pPr>
        <w:numPr>
          <w:ilvl w:val="0"/>
          <w:numId w:val="55"/>
        </w:numPr>
        <w:tabs>
          <w:tab w:val="left" w:pos="142"/>
        </w:tabs>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Zamawiający nie ponosi odpowiedzialności za przypadkowe otwarcie oferty, która nie została opisana zgodnie ze wskazaniami Zamawiającego.</w:t>
      </w:r>
    </w:p>
    <w:p w14:paraId="0FA703D8" w14:textId="77777777" w:rsidR="00B75781" w:rsidRPr="00B75781" w:rsidRDefault="00B75781" w:rsidP="00B75781">
      <w:pPr>
        <w:numPr>
          <w:ilvl w:val="0"/>
          <w:numId w:val="55"/>
        </w:numPr>
        <w:tabs>
          <w:tab w:val="left" w:pos="142"/>
        </w:tabs>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 xml:space="preserve">Opakowanie winno być szczelnie zamknięte w sposób uniemożliwiający zapoznanie się z treścią oferty przed terminem otwarcia. </w:t>
      </w:r>
    </w:p>
    <w:p w14:paraId="154B1D09" w14:textId="10E1AC3F" w:rsidR="00B75781" w:rsidRPr="00C845EB" w:rsidRDefault="00B75781" w:rsidP="00B75781">
      <w:pPr>
        <w:numPr>
          <w:ilvl w:val="0"/>
          <w:numId w:val="55"/>
        </w:numPr>
        <w:tabs>
          <w:tab w:val="left" w:pos="142"/>
        </w:tabs>
        <w:spacing w:after="0" w:line="240" w:lineRule="auto"/>
        <w:contextualSpacing/>
        <w:jc w:val="both"/>
        <w:rPr>
          <w:rFonts w:ascii="Times New Roman" w:eastAsia="Calibri" w:hAnsi="Times New Roman" w:cs="Times New Roman"/>
          <w:b/>
          <w:sz w:val="24"/>
          <w:szCs w:val="24"/>
          <w:lang w:eastAsia="pl-PL"/>
        </w:rPr>
      </w:pPr>
      <w:r w:rsidRPr="00C845EB">
        <w:rPr>
          <w:rFonts w:ascii="Times New Roman" w:eastAsia="Calibri" w:hAnsi="Times New Roman" w:cs="Times New Roman"/>
          <w:sz w:val="24"/>
          <w:szCs w:val="24"/>
          <w:lang w:eastAsia="pl-PL"/>
        </w:rPr>
        <w:lastRenderedPageBreak/>
        <w:t xml:space="preserve">Ofertę należy złożyć w siedzibie Zamawiającego: </w:t>
      </w:r>
      <w:r w:rsidR="00C845EB" w:rsidRPr="00C845EB">
        <w:rPr>
          <w:rFonts w:ascii="Times New Roman" w:eastAsia="Calibri" w:hAnsi="Times New Roman" w:cs="Times New Roman"/>
          <w:sz w:val="24"/>
          <w:szCs w:val="24"/>
          <w:lang w:eastAsia="pl-PL"/>
        </w:rPr>
        <w:t>Miejski Zespół Oświaty w Sławkowie, ul. Gen. Wł. Sikorskiego 4</w:t>
      </w:r>
      <w:r w:rsidRPr="00C845EB">
        <w:rPr>
          <w:rFonts w:ascii="Times New Roman" w:eastAsia="Calibri" w:hAnsi="Times New Roman" w:cs="Times New Roman"/>
          <w:sz w:val="24"/>
          <w:szCs w:val="24"/>
          <w:lang w:eastAsia="pl-PL"/>
        </w:rPr>
        <w:t xml:space="preserve"> </w:t>
      </w:r>
      <w:r w:rsidR="00C845EB" w:rsidRPr="00C845EB">
        <w:rPr>
          <w:rFonts w:ascii="Times New Roman" w:eastAsia="Calibri" w:hAnsi="Times New Roman" w:cs="Times New Roman"/>
          <w:sz w:val="24"/>
          <w:szCs w:val="24"/>
          <w:lang w:eastAsia="pl-PL"/>
        </w:rPr>
        <w:t>(I piętro pok. C 211 lub C 213)</w:t>
      </w:r>
      <w:r w:rsidRPr="00C845EB">
        <w:rPr>
          <w:rFonts w:ascii="Times New Roman" w:eastAsia="Calibri" w:hAnsi="Times New Roman" w:cs="Times New Roman"/>
          <w:sz w:val="24"/>
          <w:szCs w:val="24"/>
          <w:lang w:eastAsia="pl-PL"/>
        </w:rPr>
        <w:t xml:space="preserve">- </w:t>
      </w:r>
      <w:r w:rsidRPr="00C845EB">
        <w:rPr>
          <w:rFonts w:ascii="Times New Roman" w:eastAsia="Calibri" w:hAnsi="Times New Roman" w:cs="Times New Roman"/>
          <w:b/>
          <w:sz w:val="24"/>
          <w:szCs w:val="24"/>
          <w:lang w:eastAsia="pl-PL"/>
        </w:rPr>
        <w:t xml:space="preserve">w terminie do </w:t>
      </w:r>
      <w:r w:rsidR="00C845EB" w:rsidRPr="00C845EB">
        <w:rPr>
          <w:rFonts w:ascii="Times New Roman" w:eastAsia="Calibri" w:hAnsi="Times New Roman" w:cs="Times New Roman"/>
          <w:b/>
          <w:sz w:val="24"/>
          <w:szCs w:val="24"/>
          <w:lang w:eastAsia="pl-PL"/>
        </w:rPr>
        <w:t>12.12.2</w:t>
      </w:r>
      <w:r w:rsidRPr="00C845EB">
        <w:rPr>
          <w:rFonts w:ascii="Times New Roman" w:eastAsia="Calibri" w:hAnsi="Times New Roman" w:cs="Times New Roman"/>
          <w:b/>
          <w:sz w:val="24"/>
          <w:szCs w:val="24"/>
          <w:lang w:eastAsia="pl-PL"/>
        </w:rPr>
        <w:t xml:space="preserve">016 r. do godz. </w:t>
      </w:r>
      <w:r w:rsidR="00C845EB" w:rsidRPr="00C845EB">
        <w:rPr>
          <w:rFonts w:ascii="Times New Roman" w:eastAsia="Calibri" w:hAnsi="Times New Roman" w:cs="Times New Roman"/>
          <w:b/>
          <w:sz w:val="24"/>
          <w:szCs w:val="24"/>
          <w:lang w:eastAsia="pl-PL"/>
        </w:rPr>
        <w:t>13:30</w:t>
      </w:r>
    </w:p>
    <w:p w14:paraId="7DA59225" w14:textId="77777777" w:rsidR="00B75781" w:rsidRPr="00B75781" w:rsidRDefault="00B75781" w:rsidP="00B75781">
      <w:pPr>
        <w:numPr>
          <w:ilvl w:val="0"/>
          <w:numId w:val="55"/>
        </w:numPr>
        <w:tabs>
          <w:tab w:val="left" w:pos="142"/>
        </w:tabs>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Ofertę składaną za pośrednictwem operatora pocztowego, posłańca należy przygotować w sposób określony jak w pkt 1 i przesłać w zewnętrznym opakowaniu zaadresowanym jak wyżej.</w:t>
      </w:r>
    </w:p>
    <w:p w14:paraId="53E49844" w14:textId="77777777" w:rsidR="00B75781" w:rsidRPr="00B75781" w:rsidRDefault="00B75781" w:rsidP="00B75781">
      <w:pPr>
        <w:numPr>
          <w:ilvl w:val="0"/>
          <w:numId w:val="55"/>
        </w:numPr>
        <w:tabs>
          <w:tab w:val="left" w:pos="142"/>
        </w:tabs>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Oferty, które wpłyną do Zamawiającego po upływie terminu składania ofert – niezależnie od sposobu, w jaki Wykonawca składa ofertę - będą niezwłocznie zwrócone.</w:t>
      </w:r>
    </w:p>
    <w:p w14:paraId="03B2483E" w14:textId="03548593" w:rsidR="00B75781" w:rsidRPr="003927BF" w:rsidRDefault="00B75781" w:rsidP="00B75781">
      <w:pPr>
        <w:numPr>
          <w:ilvl w:val="0"/>
          <w:numId w:val="55"/>
        </w:numPr>
        <w:tabs>
          <w:tab w:val="left" w:pos="142"/>
        </w:tabs>
        <w:spacing w:after="0" w:line="240" w:lineRule="auto"/>
        <w:contextualSpacing/>
        <w:jc w:val="both"/>
        <w:rPr>
          <w:rFonts w:ascii="Times New Roman" w:eastAsia="Calibri" w:hAnsi="Times New Roman" w:cs="Times New Roman"/>
          <w:b/>
          <w:color w:val="FF0000"/>
          <w:sz w:val="24"/>
          <w:szCs w:val="24"/>
          <w:lang w:eastAsia="pl-PL"/>
        </w:rPr>
      </w:pPr>
      <w:r w:rsidRPr="00C845EB">
        <w:rPr>
          <w:rFonts w:ascii="Times New Roman" w:eastAsia="Calibri" w:hAnsi="Times New Roman" w:cs="Times New Roman"/>
          <w:sz w:val="24"/>
          <w:szCs w:val="24"/>
          <w:lang w:eastAsia="pl-PL"/>
        </w:rPr>
        <w:t xml:space="preserve">Otwarcie ofert nastąpi w dniu </w:t>
      </w:r>
      <w:r w:rsidR="00C845EB" w:rsidRPr="00C845EB">
        <w:rPr>
          <w:rFonts w:ascii="Times New Roman" w:eastAsia="Calibri" w:hAnsi="Times New Roman" w:cs="Times New Roman"/>
          <w:sz w:val="24"/>
          <w:szCs w:val="24"/>
          <w:lang w:eastAsia="pl-PL"/>
        </w:rPr>
        <w:t>12.12.</w:t>
      </w:r>
      <w:r w:rsidRPr="00C845EB">
        <w:rPr>
          <w:rFonts w:ascii="Times New Roman" w:eastAsia="Calibri" w:hAnsi="Times New Roman" w:cs="Times New Roman"/>
          <w:b/>
          <w:sz w:val="24"/>
          <w:szCs w:val="24"/>
          <w:lang w:eastAsia="pl-PL"/>
        </w:rPr>
        <w:t xml:space="preserve">2016 r. o godz. </w:t>
      </w:r>
      <w:r w:rsidR="00C845EB" w:rsidRPr="00C845EB">
        <w:rPr>
          <w:rFonts w:ascii="Times New Roman" w:eastAsia="Calibri" w:hAnsi="Times New Roman" w:cs="Times New Roman"/>
          <w:b/>
          <w:sz w:val="24"/>
          <w:szCs w:val="24"/>
          <w:lang w:eastAsia="pl-PL"/>
        </w:rPr>
        <w:t>14:30</w:t>
      </w:r>
      <w:r w:rsidRPr="00C845EB">
        <w:rPr>
          <w:rFonts w:ascii="Times New Roman" w:eastAsia="Calibri" w:hAnsi="Times New Roman" w:cs="Times New Roman"/>
          <w:b/>
          <w:sz w:val="24"/>
          <w:szCs w:val="24"/>
          <w:lang w:eastAsia="pl-PL"/>
        </w:rPr>
        <w:t xml:space="preserve"> w siedzibie Zamawiającego tj. </w:t>
      </w:r>
      <w:r w:rsidR="00C845EB" w:rsidRPr="00C845EB">
        <w:rPr>
          <w:rFonts w:ascii="Times New Roman" w:eastAsia="Calibri" w:hAnsi="Times New Roman" w:cs="Times New Roman"/>
          <w:sz w:val="24"/>
          <w:szCs w:val="24"/>
          <w:lang w:eastAsia="pl-PL"/>
        </w:rPr>
        <w:t>Miejski Zespół Oświaty w Sławkowie, ul. Gen. Wł. Sikorskiego 4</w:t>
      </w:r>
      <w:r w:rsidR="00C845EB">
        <w:rPr>
          <w:rFonts w:ascii="Times New Roman" w:eastAsia="Calibri" w:hAnsi="Times New Roman" w:cs="Times New Roman"/>
          <w:sz w:val="24"/>
          <w:szCs w:val="24"/>
          <w:lang w:eastAsia="pl-PL"/>
        </w:rPr>
        <w:t>.</w:t>
      </w:r>
      <w:r w:rsidR="00C845EB" w:rsidRPr="00C845EB">
        <w:rPr>
          <w:rFonts w:ascii="Times New Roman" w:eastAsia="Calibri" w:hAnsi="Times New Roman" w:cs="Times New Roman"/>
          <w:sz w:val="24"/>
          <w:szCs w:val="24"/>
          <w:lang w:eastAsia="pl-PL"/>
        </w:rPr>
        <w:t xml:space="preserve"> </w:t>
      </w:r>
    </w:p>
    <w:p w14:paraId="698A1656" w14:textId="77777777" w:rsidR="00B75781" w:rsidRPr="00B75781" w:rsidRDefault="00B75781" w:rsidP="00B75781">
      <w:pPr>
        <w:numPr>
          <w:ilvl w:val="0"/>
          <w:numId w:val="55"/>
        </w:numPr>
        <w:tabs>
          <w:tab w:val="left" w:pos="142"/>
        </w:tabs>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Bezpośrednio przed otwarciem ofert Zamawiający poda kwotę, jaka zamierza przeznaczyć na sfinansowanie zamówienia (kwota brutto).</w:t>
      </w:r>
    </w:p>
    <w:p w14:paraId="7187DAB3" w14:textId="77777777" w:rsidR="00B75781" w:rsidRPr="00B75781" w:rsidRDefault="00B75781" w:rsidP="00B75781">
      <w:pPr>
        <w:numPr>
          <w:ilvl w:val="0"/>
          <w:numId w:val="55"/>
        </w:numPr>
        <w:tabs>
          <w:tab w:val="left" w:pos="142"/>
        </w:tabs>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 xml:space="preserve">Otwarcie ofert jest jawne. </w:t>
      </w:r>
    </w:p>
    <w:p w14:paraId="03DDEFBB" w14:textId="77777777" w:rsidR="00B75781" w:rsidRPr="00B75781" w:rsidRDefault="00B75781" w:rsidP="00B75781">
      <w:pPr>
        <w:numPr>
          <w:ilvl w:val="0"/>
          <w:numId w:val="55"/>
        </w:numPr>
        <w:tabs>
          <w:tab w:val="left" w:pos="142"/>
          <w:tab w:val="left" w:pos="426"/>
        </w:tabs>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 xml:space="preserve">Wykonawcy mogą być obecni przy otwarciu ofert. </w:t>
      </w:r>
    </w:p>
    <w:p w14:paraId="74427F38" w14:textId="77777777" w:rsidR="00B75781" w:rsidRPr="00C845EB" w:rsidRDefault="00B75781" w:rsidP="00B75781">
      <w:pPr>
        <w:numPr>
          <w:ilvl w:val="0"/>
          <w:numId w:val="55"/>
        </w:numPr>
        <w:tabs>
          <w:tab w:val="left" w:pos="142"/>
          <w:tab w:val="left" w:pos="426"/>
        </w:tabs>
        <w:spacing w:after="0" w:line="240" w:lineRule="auto"/>
        <w:contextualSpacing/>
        <w:jc w:val="both"/>
        <w:rPr>
          <w:rFonts w:ascii="Times New Roman" w:eastAsia="Calibri" w:hAnsi="Times New Roman" w:cs="Times New Roman"/>
          <w:b/>
          <w:sz w:val="24"/>
          <w:szCs w:val="24"/>
          <w:lang w:eastAsia="pl-PL"/>
        </w:rPr>
      </w:pPr>
      <w:r w:rsidRPr="00C845EB">
        <w:rPr>
          <w:rFonts w:ascii="Times New Roman" w:eastAsia="Calibri" w:hAnsi="Times New Roman" w:cs="Times New Roman"/>
          <w:sz w:val="24"/>
          <w:szCs w:val="24"/>
          <w:u w:val="single"/>
          <w:lang w:eastAsia="pl-PL"/>
        </w:rPr>
        <w:t>Niezwłocznie po otwarciu ofert Zamawiający zamieści na stronie internetowej informacje dotyczące:</w:t>
      </w:r>
    </w:p>
    <w:p w14:paraId="36178094" w14:textId="77777777" w:rsidR="00B75781" w:rsidRPr="00B75781" w:rsidRDefault="00B75781" w:rsidP="00B75781">
      <w:pPr>
        <w:numPr>
          <w:ilvl w:val="0"/>
          <w:numId w:val="14"/>
        </w:numPr>
        <w:tabs>
          <w:tab w:val="left" w:pos="426"/>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kwoty, jaką zamierza przeznaczyć na sfinansowanie zamówienia;</w:t>
      </w:r>
    </w:p>
    <w:p w14:paraId="3EAC83B5" w14:textId="77777777" w:rsidR="00B75781" w:rsidRPr="00B75781" w:rsidRDefault="00B75781" w:rsidP="00B75781">
      <w:pPr>
        <w:numPr>
          <w:ilvl w:val="0"/>
          <w:numId w:val="14"/>
        </w:numPr>
        <w:tabs>
          <w:tab w:val="left" w:pos="426"/>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firm oraz adresów Wykonawców, którzy złożyli oferty w terminie;</w:t>
      </w:r>
    </w:p>
    <w:p w14:paraId="7B459DB4" w14:textId="77777777" w:rsidR="00B75781" w:rsidRPr="003927BF" w:rsidRDefault="00B75781" w:rsidP="00B75781">
      <w:pPr>
        <w:numPr>
          <w:ilvl w:val="0"/>
          <w:numId w:val="14"/>
        </w:numPr>
        <w:tabs>
          <w:tab w:val="left" w:pos="426"/>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ceny, terminu wykonania zamówienia i </w:t>
      </w:r>
      <w:r w:rsidRPr="003927BF">
        <w:rPr>
          <w:rFonts w:ascii="Times New Roman" w:eastAsia="Calibri" w:hAnsi="Times New Roman" w:cs="Times New Roman"/>
          <w:sz w:val="24"/>
          <w:szCs w:val="24"/>
          <w:lang w:eastAsia="pl-PL"/>
        </w:rPr>
        <w:t>warunków płatności zawartych w ofertach.</w:t>
      </w:r>
    </w:p>
    <w:p w14:paraId="38BFF242" w14:textId="77777777" w:rsidR="00B75781" w:rsidRPr="00B75781" w:rsidRDefault="00B75781" w:rsidP="00B75781">
      <w:pPr>
        <w:numPr>
          <w:ilvl w:val="0"/>
          <w:numId w:val="56"/>
        </w:numPr>
        <w:tabs>
          <w:tab w:val="left" w:pos="426"/>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Po otwarciu złożonych ofert Wykonawca, który będzie chciał skorzystać z zasady jawności musi wystąpić w tej sprawie do Zamawiającego ze stosownym wnioskiem. Zamawiający ustali miejsce i termin udostępnienia ofert/y. Udostępnienie żądanej/</w:t>
      </w:r>
      <w:proofErr w:type="spellStart"/>
      <w:r w:rsidRPr="00B75781">
        <w:rPr>
          <w:rFonts w:ascii="Times New Roman" w:eastAsia="Calibri" w:hAnsi="Times New Roman" w:cs="Times New Roman"/>
          <w:sz w:val="24"/>
          <w:szCs w:val="24"/>
          <w:lang w:eastAsia="pl-PL"/>
        </w:rPr>
        <w:t>ch</w:t>
      </w:r>
      <w:proofErr w:type="spellEnd"/>
      <w:r w:rsidRPr="00B75781">
        <w:rPr>
          <w:rFonts w:ascii="Times New Roman" w:eastAsia="Calibri" w:hAnsi="Times New Roman" w:cs="Times New Roman"/>
          <w:sz w:val="24"/>
          <w:szCs w:val="24"/>
          <w:lang w:eastAsia="pl-PL"/>
        </w:rPr>
        <w:t xml:space="preserve"> oferty/t nastąpi bez zbędnej zwłoki. </w:t>
      </w:r>
    </w:p>
    <w:p w14:paraId="36BDAF29" w14:textId="77777777" w:rsidR="00B75781" w:rsidRPr="00B75781" w:rsidRDefault="00B75781" w:rsidP="00B75781">
      <w:pPr>
        <w:tabs>
          <w:tab w:val="left" w:pos="426"/>
        </w:tabs>
        <w:spacing w:after="0" w:line="240" w:lineRule="auto"/>
        <w:jc w:val="both"/>
        <w:rPr>
          <w:rFonts w:ascii="Times New Roman" w:eastAsia="Calibri" w:hAnsi="Times New Roman" w:cs="Times New Roman"/>
          <w:color w:val="FF0000"/>
          <w:sz w:val="24"/>
          <w:szCs w:val="24"/>
          <w:lang w:eastAsia="pl-PL"/>
        </w:rPr>
      </w:pPr>
    </w:p>
    <w:p w14:paraId="25F581ED"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XIV OPIS SPOSOBU OBLICZENIA CENY</w:t>
      </w:r>
    </w:p>
    <w:p w14:paraId="56862641" w14:textId="77777777" w:rsidR="00B75781" w:rsidRPr="00B75781" w:rsidRDefault="00B75781" w:rsidP="00B75781">
      <w:pPr>
        <w:numPr>
          <w:ilvl w:val="0"/>
          <w:numId w:val="37"/>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noProof/>
          <w:sz w:val="24"/>
          <w:szCs w:val="24"/>
          <w:lang w:eastAsia="pl-PL"/>
        </w:rPr>
        <w:t xml:space="preserve">Poprzez cenę oferty należy rozumieć cenę w rozumieniu art. 2 pkt 1) ustawy pzp, która została podana przez Wykonawcę w formularzu oferty, </w:t>
      </w:r>
      <w:r w:rsidRPr="00B75781">
        <w:rPr>
          <w:rFonts w:ascii="Times New Roman" w:eastAsia="Times New Roman" w:hAnsi="Times New Roman" w:cs="Times New Roman"/>
          <w:sz w:val="24"/>
          <w:szCs w:val="24"/>
          <w:lang w:eastAsia="pl-PL"/>
        </w:rPr>
        <w:t xml:space="preserve">liczbowo i słownie, </w:t>
      </w:r>
      <w:r w:rsidRPr="00B75781">
        <w:rPr>
          <w:rFonts w:ascii="Times New Roman" w:eastAsia="Times New Roman" w:hAnsi="Times New Roman" w:cs="Times New Roman"/>
          <w:b/>
          <w:sz w:val="24"/>
          <w:szCs w:val="24"/>
          <w:lang w:eastAsia="pl-PL"/>
        </w:rPr>
        <w:t>w złotych polskich</w:t>
      </w:r>
      <w:r w:rsidRPr="00B75781">
        <w:rPr>
          <w:rFonts w:ascii="Times New Roman" w:eastAsia="Times New Roman" w:hAnsi="Times New Roman" w:cs="Times New Roman"/>
          <w:sz w:val="24"/>
          <w:szCs w:val="24"/>
          <w:lang w:eastAsia="pl-PL"/>
        </w:rPr>
        <w:t xml:space="preserve"> (z dokładnością do dwóch miejsc po przecinku). Zamawiający nie przewiduje rozliczenia w walutach obcych. Nie dopuszcza się podawania w ofercie ceny z zastosowaniem upustu. </w:t>
      </w:r>
    </w:p>
    <w:p w14:paraId="73767E8D" w14:textId="77777777" w:rsidR="00B75781" w:rsidRPr="00B75781" w:rsidRDefault="00B75781" w:rsidP="00B75781">
      <w:pPr>
        <w:numPr>
          <w:ilvl w:val="0"/>
          <w:numId w:val="37"/>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Cenę oferty Wykonawca określa na podstawie SIWZ wraz z jej załącznikami (w tym na podstawie opisu przedmiotu zamówienia) oraz na podstawie cz. II SIWZ – wzoru umowy.</w:t>
      </w:r>
    </w:p>
    <w:p w14:paraId="23E1D97E" w14:textId="77777777" w:rsidR="00B75781" w:rsidRPr="00B75781" w:rsidRDefault="00B75781" w:rsidP="00B75781">
      <w:pPr>
        <w:numPr>
          <w:ilvl w:val="0"/>
          <w:numId w:val="37"/>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Oferowana przez Wykonawcę cena winna obejmować wszystkie koszty związane z realizacją zamówienia, wynikające z opisu przedmiotu zamówienia i wzoru umowy oraz koszty</w:t>
      </w:r>
      <w:r w:rsidRPr="00B75781">
        <w:rPr>
          <w:rFonts w:ascii="Times New Roman" w:eastAsia="Times New Roman" w:hAnsi="Times New Roman" w:cs="Times New Roman"/>
          <w:spacing w:val="4"/>
          <w:kern w:val="2"/>
          <w:sz w:val="24"/>
          <w:szCs w:val="24"/>
          <w:lang w:eastAsia="zh-CN"/>
        </w:rPr>
        <w:t xml:space="preserve"> ryzyka Wykonawcy z tytułu oszacowania wszelkich kosztów mających lub mogących mieć wpływ na koszty wykonania przedmiotu zamówienia. </w:t>
      </w:r>
    </w:p>
    <w:p w14:paraId="2A616A67" w14:textId="77777777" w:rsidR="00B75781" w:rsidRPr="00B75781" w:rsidRDefault="00B75781" w:rsidP="00B75781">
      <w:pPr>
        <w:numPr>
          <w:ilvl w:val="0"/>
          <w:numId w:val="37"/>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Wykonawca w ofercie podaje dzienną cenę ryczałtową brutto, stawkę VAT oraz m</w:t>
      </w:r>
      <w:r w:rsidRPr="00B75781">
        <w:rPr>
          <w:rFonts w:ascii="Times New Roman" w:eastAsia="Times New Roman" w:hAnsi="Times New Roman" w:cs="Times New Roman"/>
          <w:sz w:val="24"/>
          <w:szCs w:val="24"/>
        </w:rPr>
        <w:t>aksymalną wartość brutto za realizację całego przedmiotu zamówienia</w:t>
      </w:r>
      <w:r w:rsidRPr="00B75781">
        <w:rPr>
          <w:rFonts w:ascii="Times New Roman" w:eastAsia="Times New Roman" w:hAnsi="Times New Roman" w:cs="Times New Roman"/>
          <w:sz w:val="24"/>
          <w:szCs w:val="24"/>
          <w:lang w:eastAsia="pl-PL"/>
        </w:rPr>
        <w:t xml:space="preserve">. </w:t>
      </w:r>
    </w:p>
    <w:p w14:paraId="763BAAA9" w14:textId="77777777" w:rsidR="00B75781" w:rsidRPr="00B75781" w:rsidRDefault="00B75781" w:rsidP="00B75781">
      <w:pPr>
        <w:numPr>
          <w:ilvl w:val="0"/>
          <w:numId w:val="37"/>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Wykonawca, składając ofertę (na formularzu oferty stanowiącym załącznik nr 1 do SIWZ) informuje Zamawiającego, czy wybór oferty będzie prowadzić do powstania u Zamawiającego obowiązku podatkowego, wskazując nazwę (rodzaj) usługi, których świadczenie będzie prowadzić do jego powstania, oraz wskazując ich wartość bez kwoty podatku. W przypadku braku wypełnienia niniejszego punktu w formularzu oferty, Zamawiający wywiedzie wniosek, że wybór oferty nie będzie prowadzić do powstania u Zamawiającego obowiązku podatkowego.</w:t>
      </w:r>
    </w:p>
    <w:p w14:paraId="6A0F0CE7" w14:textId="77777777" w:rsidR="00B75781" w:rsidRPr="00B75781" w:rsidRDefault="00B75781" w:rsidP="00B75781">
      <w:pPr>
        <w:numPr>
          <w:ilvl w:val="0"/>
          <w:numId w:val="38"/>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Zamawiający poprawi w ofercie:</w:t>
      </w:r>
    </w:p>
    <w:p w14:paraId="5E6EEF54" w14:textId="77777777" w:rsidR="00B75781" w:rsidRPr="00B75781" w:rsidRDefault="00B75781" w:rsidP="00B75781">
      <w:pPr>
        <w:numPr>
          <w:ilvl w:val="0"/>
          <w:numId w:val="2"/>
        </w:numPr>
        <w:tabs>
          <w:tab w:val="left" w:pos="426"/>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oczywiste omyłki pisarskie,</w:t>
      </w:r>
    </w:p>
    <w:p w14:paraId="60E05B8E" w14:textId="77777777" w:rsidR="00B75781" w:rsidRPr="00B75781" w:rsidRDefault="00B75781" w:rsidP="00B75781">
      <w:pPr>
        <w:numPr>
          <w:ilvl w:val="0"/>
          <w:numId w:val="2"/>
        </w:numPr>
        <w:tabs>
          <w:tab w:val="left" w:pos="426"/>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oczywiste omyłki rachunkowe, z uwzględnieniem konsekwencji rachunkowych dokonanych poprawek,</w:t>
      </w:r>
    </w:p>
    <w:p w14:paraId="1A2541F6" w14:textId="77777777" w:rsidR="00B75781" w:rsidRPr="00B75781" w:rsidRDefault="00B75781" w:rsidP="00B75781">
      <w:pPr>
        <w:numPr>
          <w:ilvl w:val="0"/>
          <w:numId w:val="2"/>
        </w:numPr>
        <w:tabs>
          <w:tab w:val="left" w:pos="426"/>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lastRenderedPageBreak/>
        <w:t>inne omyłki polegające na niezgodności oferty ze specyfikacją istotnych warunków zamówienia, niepowodującą istotnych zmian w treści oferty,</w:t>
      </w:r>
    </w:p>
    <w:p w14:paraId="22603902" w14:textId="77777777" w:rsidR="00B75781" w:rsidRPr="00B75781" w:rsidRDefault="00B75781" w:rsidP="00B75781">
      <w:pPr>
        <w:tabs>
          <w:tab w:val="left" w:pos="426"/>
        </w:tabs>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niezwłocznie zawiadamiając o tym Wykonawcę, którego oferta została poprawiona.</w:t>
      </w:r>
    </w:p>
    <w:p w14:paraId="6077D5DF" w14:textId="77777777" w:rsidR="00B75781" w:rsidRPr="00B75781" w:rsidRDefault="00B75781" w:rsidP="00B75781">
      <w:pPr>
        <w:tabs>
          <w:tab w:val="left" w:pos="426"/>
        </w:tabs>
        <w:spacing w:after="0" w:line="240" w:lineRule="auto"/>
        <w:jc w:val="both"/>
        <w:rPr>
          <w:rFonts w:ascii="Times New Roman" w:eastAsia="Calibri" w:hAnsi="Times New Roman" w:cs="Times New Roman"/>
          <w:color w:val="FF0000"/>
          <w:sz w:val="24"/>
          <w:szCs w:val="24"/>
          <w:lang w:eastAsia="pl-PL"/>
        </w:rPr>
      </w:pPr>
    </w:p>
    <w:p w14:paraId="7054A52C"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XV OPIS KRYTERIÓW, KTÓRYMI ZAMAWIAJĄCY BĘDZIE SIĘ KIEROWAŁ PRZY WYBORZE OFERTY, WRAZ Z PODANIEM WAG TYCH KRYTERIÓW I SPOSOBU OCENY OFERT</w:t>
      </w:r>
    </w:p>
    <w:p w14:paraId="7A518F07" w14:textId="77777777" w:rsidR="00B75781" w:rsidRPr="00B75781" w:rsidRDefault="00B75781" w:rsidP="00B75781">
      <w:pPr>
        <w:numPr>
          <w:ilvl w:val="0"/>
          <w:numId w:val="29"/>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Przy wyborze oferty Zamawiający kierował się będzie następującymi kryteriami i ich wagą:</w:t>
      </w:r>
    </w:p>
    <w:p w14:paraId="25E8FE19" w14:textId="77777777" w:rsidR="00B75781" w:rsidRPr="00B75781" w:rsidRDefault="00B75781" w:rsidP="00B75781">
      <w:pPr>
        <w:spacing w:after="0" w:line="240" w:lineRule="auto"/>
        <w:jc w:val="both"/>
        <w:rPr>
          <w:rFonts w:ascii="Times New Roman" w:eastAsia="Calibri" w:hAnsi="Times New Roman" w:cs="Times New Roman"/>
          <w:b/>
          <w:bCs/>
          <w:sz w:val="24"/>
          <w:szCs w:val="24"/>
          <w:lang w:eastAsia="pl-PL"/>
        </w:rPr>
      </w:pPr>
      <w:r w:rsidRPr="00B75781">
        <w:rPr>
          <w:rFonts w:ascii="Times New Roman" w:eastAsia="Calibri" w:hAnsi="Times New Roman" w:cs="Times New Roman"/>
          <w:b/>
          <w:sz w:val="24"/>
          <w:szCs w:val="24"/>
          <w:lang w:eastAsia="pl-PL"/>
        </w:rPr>
        <w:t xml:space="preserve">Kryterium nr 1 - cena za realizację całego przedmiotu zamówienia– 60 </w:t>
      </w:r>
      <w:r w:rsidRPr="00B75781">
        <w:rPr>
          <w:rFonts w:ascii="Times New Roman" w:eastAsia="Calibri" w:hAnsi="Times New Roman" w:cs="Times New Roman"/>
          <w:b/>
          <w:bCs/>
          <w:sz w:val="24"/>
          <w:szCs w:val="24"/>
          <w:lang w:eastAsia="pl-PL"/>
        </w:rPr>
        <w:t>%</w:t>
      </w:r>
    </w:p>
    <w:p w14:paraId="7668D6FA"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bCs/>
          <w:sz w:val="24"/>
          <w:szCs w:val="24"/>
          <w:lang w:eastAsia="pl-PL"/>
        </w:rPr>
        <w:t xml:space="preserve">Kryterium nr 2 - </w:t>
      </w:r>
      <w:r w:rsidRPr="00B75781">
        <w:rPr>
          <w:rFonts w:ascii="Times New Roman" w:eastAsia="Calibri" w:hAnsi="Times New Roman" w:cs="Times New Roman"/>
          <w:b/>
          <w:sz w:val="24"/>
          <w:szCs w:val="24"/>
          <w:lang w:eastAsia="pl-PL"/>
        </w:rPr>
        <w:t>czas podstawienia pojazdu zastępczego  - 15 %</w:t>
      </w:r>
    </w:p>
    <w:p w14:paraId="2F0C231E" w14:textId="77777777" w:rsidR="00B75781" w:rsidRPr="00B75781" w:rsidRDefault="00B75781" w:rsidP="00B75781">
      <w:pPr>
        <w:suppressAutoHyphens/>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Kryterium nr 3</w:t>
      </w:r>
      <w:r w:rsidRPr="00B75781">
        <w:rPr>
          <w:rFonts w:ascii="Times New Roman" w:eastAsia="Times New Roman" w:hAnsi="Times New Roman" w:cs="Times New Roman"/>
          <w:b/>
          <w:color w:val="538135" w:themeColor="accent6" w:themeShade="BF"/>
          <w:sz w:val="24"/>
          <w:szCs w:val="24"/>
          <w:lang w:eastAsia="pl-PL"/>
        </w:rPr>
        <w:t xml:space="preserve"> - </w:t>
      </w:r>
      <w:r w:rsidRPr="00B75781">
        <w:rPr>
          <w:rFonts w:ascii="Times New Roman" w:eastAsia="Times New Roman" w:hAnsi="Times New Roman" w:cs="Times New Roman"/>
          <w:b/>
          <w:sz w:val="24"/>
          <w:szCs w:val="24"/>
          <w:lang w:eastAsia="pl-PL"/>
        </w:rPr>
        <w:t>rok produkcji każdego ze środków transportu wykorzystywanego do wykonywania zamówienia - 20 %</w:t>
      </w:r>
    </w:p>
    <w:p w14:paraId="7FABF7C2" w14:textId="6546B4A1" w:rsidR="00B75781" w:rsidRPr="00B75781" w:rsidRDefault="00B75781" w:rsidP="00B75781">
      <w:pPr>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Kryterium nr 4 – termin płatności faktury – </w:t>
      </w:r>
      <w:r w:rsidR="003927BF">
        <w:rPr>
          <w:rFonts w:ascii="Times New Roman" w:eastAsia="Calibri" w:hAnsi="Times New Roman" w:cs="Times New Roman"/>
          <w:b/>
          <w:sz w:val="24"/>
          <w:szCs w:val="24"/>
          <w:lang w:eastAsia="pl-PL"/>
        </w:rPr>
        <w:t>5</w:t>
      </w:r>
      <w:r w:rsidRPr="00B75781">
        <w:rPr>
          <w:rFonts w:ascii="Times New Roman" w:eastAsia="Calibri" w:hAnsi="Times New Roman" w:cs="Times New Roman"/>
          <w:b/>
          <w:sz w:val="24"/>
          <w:szCs w:val="24"/>
          <w:lang w:eastAsia="pl-PL"/>
        </w:rPr>
        <w:t xml:space="preserve"> %</w:t>
      </w:r>
    </w:p>
    <w:p w14:paraId="034CC0B8" w14:textId="77777777" w:rsidR="00B75781" w:rsidRPr="00B75781" w:rsidRDefault="00B75781" w:rsidP="00B75781">
      <w:pPr>
        <w:numPr>
          <w:ilvl w:val="0"/>
          <w:numId w:val="29"/>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bCs/>
          <w:sz w:val="24"/>
          <w:szCs w:val="24"/>
          <w:lang w:eastAsia="pl-PL"/>
        </w:rPr>
        <w:t>Opis sposobu oceny oferty:</w:t>
      </w:r>
    </w:p>
    <w:p w14:paraId="328A1468" w14:textId="77777777" w:rsidR="00B75781" w:rsidRPr="00B75781" w:rsidRDefault="00B75781" w:rsidP="00B75781">
      <w:pPr>
        <w:widowControl w:val="0"/>
        <w:overflowPunct w:val="0"/>
        <w:autoSpaceDE w:val="0"/>
        <w:autoSpaceDN w:val="0"/>
        <w:adjustRightInd w:val="0"/>
        <w:spacing w:after="0" w:line="240" w:lineRule="auto"/>
        <w:ind w:right="20"/>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Ocena ofert zostanie przeprowadzona w oparciu o przedstawione poniżej kryteria oraz ich wagi. Oferty oceniane będą punktowo.</w:t>
      </w:r>
    </w:p>
    <w:p w14:paraId="763DB126"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Ocenie będą podlegały oferty nieodrzucone.</w:t>
      </w:r>
    </w:p>
    <w:p w14:paraId="37C1E7B5" w14:textId="77777777" w:rsidR="00B75781" w:rsidRPr="00B75781" w:rsidRDefault="00B75781" w:rsidP="00B75781">
      <w:pPr>
        <w:spacing w:after="0" w:line="240" w:lineRule="auto"/>
        <w:jc w:val="both"/>
        <w:rPr>
          <w:rFonts w:ascii="Times New Roman" w:eastAsia="Calibri" w:hAnsi="Times New Roman" w:cs="Times New Roman"/>
          <w:b/>
          <w:bCs/>
          <w:sz w:val="24"/>
          <w:szCs w:val="24"/>
          <w:lang w:eastAsia="pl-PL"/>
        </w:rPr>
      </w:pPr>
      <w:r w:rsidRPr="00B75781">
        <w:rPr>
          <w:rFonts w:ascii="Times New Roman" w:eastAsia="Calibri" w:hAnsi="Times New Roman" w:cs="Times New Roman"/>
          <w:b/>
          <w:sz w:val="24"/>
          <w:szCs w:val="24"/>
          <w:lang w:eastAsia="pl-PL"/>
        </w:rPr>
        <w:t>Kryterium nr 1 - cena za realizację całego przedmiotu zamówienia– 60</w:t>
      </w:r>
      <w:r w:rsidRPr="00B75781">
        <w:rPr>
          <w:rFonts w:ascii="Times New Roman" w:eastAsia="Calibri" w:hAnsi="Times New Roman" w:cs="Times New Roman"/>
          <w:b/>
          <w:bCs/>
          <w:sz w:val="24"/>
          <w:szCs w:val="24"/>
          <w:lang w:eastAsia="pl-PL"/>
        </w:rPr>
        <w:t>%</w:t>
      </w:r>
    </w:p>
    <w:p w14:paraId="24E2C99F" w14:textId="77777777" w:rsidR="00B75781" w:rsidRPr="00B75781" w:rsidRDefault="00B75781" w:rsidP="00B75781">
      <w:pPr>
        <w:autoSpaceDE w:val="0"/>
        <w:autoSpaceDN w:val="0"/>
        <w:adjustRightInd w:val="0"/>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Liczba</w:t>
      </w:r>
      <w:r w:rsidRPr="00B75781">
        <w:rPr>
          <w:rFonts w:ascii="Times New Roman" w:eastAsia="TimesNewRoman" w:hAnsi="Times New Roman" w:cs="Times New Roman"/>
          <w:sz w:val="24"/>
          <w:szCs w:val="24"/>
          <w:lang w:eastAsia="pl-PL"/>
        </w:rPr>
        <w:t xml:space="preserve"> </w:t>
      </w:r>
      <w:r w:rsidRPr="00B75781">
        <w:rPr>
          <w:rFonts w:ascii="Times New Roman" w:eastAsia="Calibri" w:hAnsi="Times New Roman" w:cs="Times New Roman"/>
          <w:sz w:val="24"/>
          <w:szCs w:val="24"/>
          <w:lang w:eastAsia="pl-PL"/>
        </w:rPr>
        <w:t xml:space="preserve">punktów przyznana dla kryterium </w:t>
      </w:r>
      <w:r w:rsidRPr="00B75781">
        <w:rPr>
          <w:rFonts w:ascii="Times New Roman" w:eastAsia="Calibri" w:hAnsi="Times New Roman" w:cs="Times New Roman"/>
          <w:b/>
          <w:sz w:val="24"/>
          <w:szCs w:val="24"/>
          <w:lang w:eastAsia="pl-PL"/>
        </w:rPr>
        <w:t>ceny za realizację całego przedmiotu zamówienia</w:t>
      </w:r>
      <w:r w:rsidRPr="00B75781">
        <w:rPr>
          <w:rFonts w:ascii="Times New Roman" w:eastAsia="Calibri" w:hAnsi="Times New Roman" w:cs="Times New Roman"/>
          <w:sz w:val="24"/>
          <w:szCs w:val="24"/>
          <w:lang w:eastAsia="pl-PL"/>
        </w:rPr>
        <w:t xml:space="preserve"> b</w:t>
      </w:r>
      <w:r w:rsidRPr="00B75781">
        <w:rPr>
          <w:rFonts w:ascii="Times New Roman" w:eastAsia="TimesNewRoman" w:hAnsi="Times New Roman" w:cs="Times New Roman"/>
          <w:sz w:val="24"/>
          <w:szCs w:val="24"/>
          <w:lang w:eastAsia="pl-PL"/>
        </w:rPr>
        <w:t>ę</w:t>
      </w:r>
      <w:r w:rsidRPr="00B75781">
        <w:rPr>
          <w:rFonts w:ascii="Times New Roman" w:eastAsia="Calibri" w:hAnsi="Times New Roman" w:cs="Times New Roman"/>
          <w:sz w:val="24"/>
          <w:szCs w:val="24"/>
          <w:lang w:eastAsia="pl-PL"/>
        </w:rPr>
        <w:t xml:space="preserve">dzie obliczana na podstawie stosunku ceny najniższej do ceny zaoferowanej, według poniższego wzoru:            </w:t>
      </w:r>
    </w:p>
    <w:p w14:paraId="2B5D9B73" w14:textId="77777777" w:rsidR="00B75781" w:rsidRPr="00B75781" w:rsidRDefault="00B75781" w:rsidP="00B75781">
      <w:pPr>
        <w:tabs>
          <w:tab w:val="left" w:pos="360"/>
          <w:tab w:val="left" w:pos="900"/>
          <w:tab w:val="left" w:pos="3630"/>
        </w:tabs>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C=[C</w:t>
      </w:r>
      <w:r w:rsidRPr="00B75781">
        <w:rPr>
          <w:rFonts w:ascii="Times New Roman" w:eastAsia="Calibri" w:hAnsi="Times New Roman" w:cs="Times New Roman"/>
          <w:b/>
          <w:sz w:val="24"/>
          <w:szCs w:val="24"/>
          <w:vertAlign w:val="subscript"/>
          <w:lang w:eastAsia="pl-PL"/>
        </w:rPr>
        <w:t>N</w:t>
      </w:r>
      <w:r w:rsidRPr="00B75781">
        <w:rPr>
          <w:rFonts w:ascii="Times New Roman" w:eastAsia="Calibri" w:hAnsi="Times New Roman" w:cs="Times New Roman"/>
          <w:b/>
          <w:sz w:val="24"/>
          <w:szCs w:val="24"/>
          <w:lang w:eastAsia="pl-PL"/>
        </w:rPr>
        <w:t>/C</w:t>
      </w:r>
      <w:r w:rsidRPr="00B75781">
        <w:rPr>
          <w:rFonts w:ascii="Times New Roman" w:eastAsia="Calibri" w:hAnsi="Times New Roman" w:cs="Times New Roman"/>
          <w:sz w:val="24"/>
          <w:szCs w:val="24"/>
          <w:vertAlign w:val="subscript"/>
          <w:lang w:eastAsia="pl-PL"/>
        </w:rPr>
        <w:t>OB</w:t>
      </w:r>
      <w:r w:rsidRPr="00B75781">
        <w:rPr>
          <w:rFonts w:ascii="Times New Roman" w:eastAsia="Calibri" w:hAnsi="Times New Roman" w:cs="Times New Roman"/>
          <w:b/>
          <w:sz w:val="24"/>
          <w:szCs w:val="24"/>
          <w:lang w:eastAsia="pl-PL"/>
        </w:rPr>
        <w:t>] x 100 pkt x 60 %</w:t>
      </w:r>
    </w:p>
    <w:p w14:paraId="41215794" w14:textId="77777777" w:rsidR="00B75781" w:rsidRPr="00B75781" w:rsidRDefault="00B75781" w:rsidP="00B75781">
      <w:pPr>
        <w:suppressAutoHyphens/>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Gdzie:</w:t>
      </w:r>
    </w:p>
    <w:p w14:paraId="3729A993" w14:textId="77777777" w:rsidR="00B75781" w:rsidRPr="00B75781" w:rsidRDefault="00B75781" w:rsidP="00B75781">
      <w:pPr>
        <w:suppressAutoHyphens/>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C – liczba punktów przyznanych Wykonawcy w kryterium ceny za realizację całego przedmiotu zamówienia</w:t>
      </w:r>
    </w:p>
    <w:p w14:paraId="545B39F4" w14:textId="77777777" w:rsidR="00B75781" w:rsidRPr="00B75781" w:rsidRDefault="00B75781" w:rsidP="00B75781">
      <w:pPr>
        <w:suppressAutoHyphens/>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C</w:t>
      </w:r>
      <w:r w:rsidRPr="00B75781">
        <w:rPr>
          <w:rFonts w:ascii="Times New Roman" w:eastAsia="Calibri" w:hAnsi="Times New Roman" w:cs="Times New Roman"/>
          <w:sz w:val="24"/>
          <w:szCs w:val="24"/>
          <w:vertAlign w:val="subscript"/>
          <w:lang w:eastAsia="pl-PL"/>
        </w:rPr>
        <w:t xml:space="preserve">N </w:t>
      </w:r>
      <w:r w:rsidRPr="00B75781">
        <w:rPr>
          <w:rFonts w:ascii="Times New Roman" w:eastAsia="Calibri" w:hAnsi="Times New Roman" w:cs="Times New Roman"/>
          <w:sz w:val="24"/>
          <w:szCs w:val="24"/>
          <w:lang w:eastAsia="pl-PL"/>
        </w:rPr>
        <w:t>–</w:t>
      </w:r>
      <w:r w:rsidRPr="00B75781">
        <w:rPr>
          <w:rFonts w:ascii="Times New Roman" w:eastAsia="Calibri" w:hAnsi="Times New Roman" w:cs="Times New Roman"/>
          <w:sz w:val="24"/>
          <w:szCs w:val="24"/>
          <w:vertAlign w:val="subscript"/>
          <w:lang w:eastAsia="pl-PL"/>
        </w:rPr>
        <w:t xml:space="preserve"> </w:t>
      </w:r>
      <w:r w:rsidRPr="00B75781">
        <w:rPr>
          <w:rFonts w:ascii="Times New Roman" w:eastAsia="Calibri" w:hAnsi="Times New Roman" w:cs="Times New Roman"/>
          <w:sz w:val="24"/>
          <w:szCs w:val="24"/>
          <w:lang w:eastAsia="pl-PL"/>
        </w:rPr>
        <w:t>cena ofertowa najniższa spośród wszystkich rozpatrywanych i nieodrzuconych ofert</w:t>
      </w:r>
    </w:p>
    <w:p w14:paraId="4ACB1F68" w14:textId="77777777" w:rsidR="00B75781" w:rsidRPr="00B75781" w:rsidRDefault="00B75781" w:rsidP="00B75781">
      <w:pPr>
        <w:suppressAutoHyphens/>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C</w:t>
      </w:r>
      <w:r w:rsidRPr="00B75781">
        <w:rPr>
          <w:rFonts w:ascii="Times New Roman" w:eastAsia="Calibri" w:hAnsi="Times New Roman" w:cs="Times New Roman"/>
          <w:sz w:val="24"/>
          <w:szCs w:val="24"/>
          <w:vertAlign w:val="subscript"/>
          <w:lang w:eastAsia="pl-PL"/>
        </w:rPr>
        <w:t>OB</w:t>
      </w:r>
      <w:r w:rsidRPr="00B75781">
        <w:rPr>
          <w:rFonts w:ascii="Times New Roman" w:eastAsia="Calibri" w:hAnsi="Times New Roman" w:cs="Times New Roman"/>
          <w:sz w:val="24"/>
          <w:szCs w:val="24"/>
          <w:lang w:eastAsia="pl-PL"/>
        </w:rPr>
        <w:t xml:space="preserve"> – cena ofertowa badanej (przeliczanej) oferty</w:t>
      </w:r>
    </w:p>
    <w:p w14:paraId="6D80A37B" w14:textId="77777777" w:rsidR="00B75781" w:rsidRPr="00B75781" w:rsidRDefault="00B75781" w:rsidP="00B75781">
      <w:pPr>
        <w:suppressAutoHyphens/>
        <w:spacing w:after="0" w:line="240" w:lineRule="auto"/>
        <w:jc w:val="both"/>
        <w:rPr>
          <w:rFonts w:ascii="Times New Roman" w:eastAsia="Calibri" w:hAnsi="Times New Roman" w:cs="Times New Roman"/>
          <w:sz w:val="24"/>
          <w:szCs w:val="24"/>
          <w:lang w:eastAsia="pl-PL"/>
        </w:rPr>
      </w:pPr>
    </w:p>
    <w:p w14:paraId="7B0CA98E" w14:textId="77777777" w:rsidR="00B75781" w:rsidRPr="00B75781" w:rsidRDefault="00B75781" w:rsidP="00B75781">
      <w:pPr>
        <w:suppressAutoHyphens/>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Kryterium nr 2 – czas podstawienia pojazdu zastępczego  - 15%</w:t>
      </w:r>
    </w:p>
    <w:p w14:paraId="2FD1A0CD" w14:textId="77777777" w:rsidR="00B75781" w:rsidRPr="00B75781" w:rsidRDefault="00B75781" w:rsidP="00B75781">
      <w:pPr>
        <w:autoSpaceDE w:val="0"/>
        <w:autoSpaceDN w:val="0"/>
        <w:adjustRightInd w:val="0"/>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Czas podstawienia pojazdu zastępczego ma być liczony od momentu zawiadomienia Wykonawcy lub osoby wyznaczonej do realizacji zadania, wystosowanego przez Zamawiającego lub osobę przez niego wyznaczoną, o okoliczności uzasadniającej konieczność podstawienia pojazdu zastępczego (np. awaria) lub od zawiadomienia Zamawiającego lub osoby przez niego wyznaczonej, wystosowanego przez Wykonawcę lub osobę wyznaczoną do realizacji zadania, o okoliczności uzasadniającej konieczność podstawienia pojazdu zastępczego (np. awaria uniemożliwiająca przybycie w wyznaczone miejsce o wyznaczonej godzinie).</w:t>
      </w:r>
    </w:p>
    <w:p w14:paraId="1812A7D3" w14:textId="77777777" w:rsidR="00B75781" w:rsidRPr="00B75781" w:rsidRDefault="00B75781" w:rsidP="00B75781">
      <w:pPr>
        <w:autoSpaceDE w:val="0"/>
        <w:autoSpaceDN w:val="0"/>
        <w:adjustRightInd w:val="0"/>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Liczba punktów przyznana w kryterium </w:t>
      </w:r>
      <w:r w:rsidRPr="00B75781">
        <w:rPr>
          <w:rFonts w:ascii="Times New Roman" w:eastAsia="Calibri" w:hAnsi="Times New Roman" w:cs="Times New Roman"/>
          <w:b/>
          <w:sz w:val="24"/>
          <w:szCs w:val="24"/>
          <w:lang w:eastAsia="pl-PL"/>
        </w:rPr>
        <w:t xml:space="preserve">czas podstawienia pojazdu zastępczego </w:t>
      </w:r>
      <w:r w:rsidRPr="00B75781">
        <w:rPr>
          <w:rFonts w:ascii="Times New Roman" w:eastAsia="Calibri" w:hAnsi="Times New Roman" w:cs="Times New Roman"/>
          <w:sz w:val="24"/>
          <w:szCs w:val="24"/>
          <w:lang w:eastAsia="pl-PL"/>
        </w:rPr>
        <w:t>b</w:t>
      </w:r>
      <w:r w:rsidRPr="00B75781">
        <w:rPr>
          <w:rFonts w:ascii="Times New Roman" w:eastAsia="TimesNewRoman" w:hAnsi="Times New Roman" w:cs="Times New Roman"/>
          <w:sz w:val="24"/>
          <w:szCs w:val="24"/>
          <w:lang w:eastAsia="pl-PL"/>
        </w:rPr>
        <w:t>ę</w:t>
      </w:r>
      <w:r w:rsidRPr="00B75781">
        <w:rPr>
          <w:rFonts w:ascii="Times New Roman" w:eastAsia="Calibri" w:hAnsi="Times New Roman" w:cs="Times New Roman"/>
          <w:sz w:val="24"/>
          <w:szCs w:val="24"/>
          <w:lang w:eastAsia="pl-PL"/>
        </w:rPr>
        <w:t>dzie obliczana na podstawie stosunku czasu najkrótszego do czasu zaoferowanego, według poniższego wzoru:</w:t>
      </w:r>
    </w:p>
    <w:p w14:paraId="1EBD0AD8" w14:textId="77777777" w:rsidR="00B75781" w:rsidRPr="00B75781" w:rsidRDefault="00B75781" w:rsidP="00B75781">
      <w:pPr>
        <w:tabs>
          <w:tab w:val="left" w:pos="360"/>
          <w:tab w:val="left" w:pos="900"/>
          <w:tab w:val="left" w:pos="3630"/>
        </w:tabs>
        <w:spacing w:after="0" w:line="240" w:lineRule="auto"/>
        <w:jc w:val="both"/>
        <w:rPr>
          <w:rFonts w:ascii="Times New Roman" w:eastAsia="Calibri" w:hAnsi="Times New Roman" w:cs="Times New Roman"/>
          <w:b/>
          <w:sz w:val="24"/>
          <w:szCs w:val="24"/>
          <w:lang w:eastAsia="pl-PL"/>
        </w:rPr>
      </w:pPr>
      <w:proofErr w:type="spellStart"/>
      <w:r w:rsidRPr="00B75781">
        <w:rPr>
          <w:rFonts w:ascii="Times New Roman" w:eastAsia="Calibri" w:hAnsi="Times New Roman" w:cs="Times New Roman"/>
          <w:b/>
          <w:sz w:val="24"/>
          <w:szCs w:val="24"/>
          <w:lang w:eastAsia="pl-PL"/>
        </w:rPr>
        <w:t>Cz</w:t>
      </w:r>
      <w:proofErr w:type="spellEnd"/>
      <w:r w:rsidRPr="00B75781">
        <w:rPr>
          <w:rFonts w:ascii="Times New Roman" w:eastAsia="Calibri" w:hAnsi="Times New Roman" w:cs="Times New Roman"/>
          <w:b/>
          <w:sz w:val="24"/>
          <w:szCs w:val="24"/>
          <w:lang w:eastAsia="pl-PL"/>
        </w:rPr>
        <w:t>=[</w:t>
      </w:r>
      <w:proofErr w:type="spellStart"/>
      <w:r w:rsidRPr="00B75781">
        <w:rPr>
          <w:rFonts w:ascii="Times New Roman" w:eastAsia="Calibri" w:hAnsi="Times New Roman" w:cs="Times New Roman"/>
          <w:b/>
          <w:sz w:val="24"/>
          <w:szCs w:val="24"/>
          <w:lang w:eastAsia="pl-PL"/>
        </w:rPr>
        <w:t>Cz</w:t>
      </w:r>
      <w:r w:rsidRPr="00B75781">
        <w:rPr>
          <w:rFonts w:ascii="Times New Roman" w:eastAsia="Calibri" w:hAnsi="Times New Roman" w:cs="Times New Roman"/>
          <w:b/>
          <w:sz w:val="24"/>
          <w:szCs w:val="24"/>
          <w:vertAlign w:val="subscript"/>
          <w:lang w:eastAsia="pl-PL"/>
        </w:rPr>
        <w:t>N</w:t>
      </w:r>
      <w:proofErr w:type="spellEnd"/>
      <w:r w:rsidRPr="00B75781">
        <w:rPr>
          <w:rFonts w:ascii="Times New Roman" w:eastAsia="Calibri" w:hAnsi="Times New Roman" w:cs="Times New Roman"/>
          <w:b/>
          <w:sz w:val="24"/>
          <w:szCs w:val="24"/>
          <w:lang w:eastAsia="pl-PL"/>
        </w:rPr>
        <w:t>/</w:t>
      </w:r>
      <w:proofErr w:type="spellStart"/>
      <w:r w:rsidRPr="00B75781">
        <w:rPr>
          <w:rFonts w:ascii="Times New Roman" w:eastAsia="Calibri" w:hAnsi="Times New Roman" w:cs="Times New Roman"/>
          <w:b/>
          <w:sz w:val="24"/>
          <w:szCs w:val="24"/>
          <w:lang w:eastAsia="pl-PL"/>
        </w:rPr>
        <w:t>Cz</w:t>
      </w:r>
      <w:r w:rsidRPr="00B75781">
        <w:rPr>
          <w:rFonts w:ascii="Times New Roman" w:eastAsia="Calibri" w:hAnsi="Times New Roman" w:cs="Times New Roman"/>
          <w:sz w:val="24"/>
          <w:szCs w:val="24"/>
          <w:vertAlign w:val="subscript"/>
          <w:lang w:eastAsia="pl-PL"/>
        </w:rPr>
        <w:t>OB</w:t>
      </w:r>
      <w:proofErr w:type="spellEnd"/>
      <w:r w:rsidRPr="00B75781">
        <w:rPr>
          <w:rFonts w:ascii="Times New Roman" w:eastAsia="Calibri" w:hAnsi="Times New Roman" w:cs="Times New Roman"/>
          <w:b/>
          <w:sz w:val="24"/>
          <w:szCs w:val="24"/>
          <w:lang w:eastAsia="pl-PL"/>
        </w:rPr>
        <w:t>] x 100 pkt x 15%</w:t>
      </w:r>
    </w:p>
    <w:p w14:paraId="5555B4FE" w14:textId="77777777" w:rsidR="00B75781" w:rsidRPr="00B75781" w:rsidRDefault="00B75781" w:rsidP="00B75781">
      <w:pPr>
        <w:suppressAutoHyphens/>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Gdzie:</w:t>
      </w:r>
    </w:p>
    <w:p w14:paraId="540D5AC6" w14:textId="77777777" w:rsidR="00B75781" w:rsidRPr="00B75781" w:rsidRDefault="00B75781" w:rsidP="00B75781">
      <w:pPr>
        <w:suppressAutoHyphens/>
        <w:spacing w:after="0" w:line="240" w:lineRule="auto"/>
        <w:jc w:val="both"/>
        <w:rPr>
          <w:rFonts w:ascii="Times New Roman" w:eastAsia="Calibri" w:hAnsi="Times New Roman" w:cs="Times New Roman"/>
          <w:b/>
          <w:sz w:val="24"/>
          <w:szCs w:val="24"/>
          <w:lang w:eastAsia="pl-PL"/>
        </w:rPr>
      </w:pPr>
      <w:proofErr w:type="spellStart"/>
      <w:r w:rsidRPr="00B75781">
        <w:rPr>
          <w:rFonts w:ascii="Times New Roman" w:eastAsia="Calibri" w:hAnsi="Times New Roman" w:cs="Times New Roman"/>
          <w:sz w:val="24"/>
          <w:szCs w:val="24"/>
          <w:lang w:eastAsia="pl-PL"/>
        </w:rPr>
        <w:t>Cz</w:t>
      </w:r>
      <w:proofErr w:type="spellEnd"/>
      <w:r w:rsidRPr="00B75781">
        <w:rPr>
          <w:rFonts w:ascii="Times New Roman" w:eastAsia="Calibri" w:hAnsi="Times New Roman" w:cs="Times New Roman"/>
          <w:sz w:val="24"/>
          <w:szCs w:val="24"/>
          <w:lang w:eastAsia="pl-PL"/>
        </w:rPr>
        <w:t xml:space="preserve"> – liczba punktów przyznanych Wykonawcy w kryterium </w:t>
      </w:r>
      <w:r w:rsidRPr="00B75781">
        <w:rPr>
          <w:rFonts w:ascii="Times New Roman" w:eastAsia="Calibri" w:hAnsi="Times New Roman" w:cs="Times New Roman"/>
          <w:b/>
          <w:sz w:val="24"/>
          <w:szCs w:val="24"/>
          <w:lang w:eastAsia="pl-PL"/>
        </w:rPr>
        <w:t xml:space="preserve">czas podstawienia pojazdu zastępczego  </w:t>
      </w:r>
    </w:p>
    <w:p w14:paraId="1F604A5A" w14:textId="77777777" w:rsidR="00B75781" w:rsidRPr="00B75781" w:rsidRDefault="00B75781" w:rsidP="00B75781">
      <w:pPr>
        <w:suppressAutoHyphens/>
        <w:spacing w:after="0" w:line="240" w:lineRule="auto"/>
        <w:jc w:val="both"/>
        <w:rPr>
          <w:rFonts w:ascii="Times New Roman" w:eastAsia="Calibri" w:hAnsi="Times New Roman" w:cs="Times New Roman"/>
          <w:sz w:val="24"/>
          <w:szCs w:val="24"/>
          <w:lang w:eastAsia="pl-PL"/>
        </w:rPr>
      </w:pPr>
      <w:proofErr w:type="spellStart"/>
      <w:r w:rsidRPr="00B75781">
        <w:rPr>
          <w:rFonts w:ascii="Times New Roman" w:eastAsia="Calibri" w:hAnsi="Times New Roman" w:cs="Times New Roman"/>
          <w:sz w:val="24"/>
          <w:szCs w:val="24"/>
          <w:lang w:eastAsia="pl-PL"/>
        </w:rPr>
        <w:t>Cz</w:t>
      </w:r>
      <w:r w:rsidRPr="00B75781">
        <w:rPr>
          <w:rFonts w:ascii="Times New Roman" w:eastAsia="Calibri" w:hAnsi="Times New Roman" w:cs="Times New Roman"/>
          <w:sz w:val="24"/>
          <w:szCs w:val="24"/>
          <w:vertAlign w:val="subscript"/>
          <w:lang w:eastAsia="pl-PL"/>
        </w:rPr>
        <w:t>N</w:t>
      </w:r>
      <w:proofErr w:type="spellEnd"/>
      <w:r w:rsidRPr="00B75781">
        <w:rPr>
          <w:rFonts w:ascii="Times New Roman" w:eastAsia="Calibri" w:hAnsi="Times New Roman" w:cs="Times New Roman"/>
          <w:sz w:val="24"/>
          <w:szCs w:val="24"/>
          <w:vertAlign w:val="subscript"/>
          <w:lang w:eastAsia="pl-PL"/>
        </w:rPr>
        <w:t xml:space="preserve"> </w:t>
      </w:r>
      <w:r w:rsidRPr="00B75781">
        <w:rPr>
          <w:rFonts w:ascii="Times New Roman" w:eastAsia="Calibri" w:hAnsi="Times New Roman" w:cs="Times New Roman"/>
          <w:sz w:val="24"/>
          <w:szCs w:val="24"/>
          <w:lang w:eastAsia="pl-PL"/>
        </w:rPr>
        <w:t>–</w:t>
      </w:r>
      <w:r w:rsidRPr="00B75781">
        <w:rPr>
          <w:rFonts w:ascii="Times New Roman" w:eastAsia="Calibri" w:hAnsi="Times New Roman" w:cs="Times New Roman"/>
          <w:sz w:val="24"/>
          <w:szCs w:val="24"/>
          <w:vertAlign w:val="subscript"/>
          <w:lang w:eastAsia="pl-PL"/>
        </w:rPr>
        <w:t xml:space="preserve"> </w:t>
      </w:r>
      <w:r w:rsidRPr="00B75781">
        <w:rPr>
          <w:rFonts w:ascii="Times New Roman" w:eastAsia="Calibri" w:hAnsi="Times New Roman" w:cs="Times New Roman"/>
          <w:sz w:val="24"/>
          <w:szCs w:val="24"/>
          <w:lang w:eastAsia="pl-PL"/>
        </w:rPr>
        <w:t>czas najkrótszy spośród wszystkich rozpatrywanych i nieodrzuconych ofert</w:t>
      </w:r>
    </w:p>
    <w:p w14:paraId="4C11322A" w14:textId="77777777" w:rsidR="00B75781" w:rsidRPr="00B75781" w:rsidRDefault="00B75781" w:rsidP="00B75781">
      <w:pPr>
        <w:suppressAutoHyphens/>
        <w:spacing w:after="0" w:line="240" w:lineRule="auto"/>
        <w:jc w:val="both"/>
        <w:rPr>
          <w:rFonts w:ascii="Times New Roman" w:eastAsia="Calibri" w:hAnsi="Times New Roman" w:cs="Times New Roman"/>
          <w:sz w:val="24"/>
          <w:szCs w:val="24"/>
          <w:lang w:eastAsia="pl-PL"/>
        </w:rPr>
      </w:pPr>
      <w:proofErr w:type="spellStart"/>
      <w:r w:rsidRPr="00B75781">
        <w:rPr>
          <w:rFonts w:ascii="Times New Roman" w:eastAsia="Calibri" w:hAnsi="Times New Roman" w:cs="Times New Roman"/>
          <w:sz w:val="24"/>
          <w:szCs w:val="24"/>
          <w:lang w:eastAsia="pl-PL"/>
        </w:rPr>
        <w:t>Cz</w:t>
      </w:r>
      <w:r w:rsidRPr="00B75781">
        <w:rPr>
          <w:rFonts w:ascii="Times New Roman" w:eastAsia="Calibri" w:hAnsi="Times New Roman" w:cs="Times New Roman"/>
          <w:sz w:val="24"/>
          <w:szCs w:val="24"/>
          <w:vertAlign w:val="subscript"/>
          <w:lang w:eastAsia="pl-PL"/>
        </w:rPr>
        <w:t>OB</w:t>
      </w:r>
      <w:proofErr w:type="spellEnd"/>
      <w:r w:rsidRPr="00B75781">
        <w:rPr>
          <w:rFonts w:ascii="Times New Roman" w:eastAsia="Calibri" w:hAnsi="Times New Roman" w:cs="Times New Roman"/>
          <w:sz w:val="24"/>
          <w:szCs w:val="24"/>
          <w:lang w:eastAsia="pl-PL"/>
        </w:rPr>
        <w:t xml:space="preserve"> – czas wskazany w badanej (przeliczanej) oferty.</w:t>
      </w:r>
    </w:p>
    <w:p w14:paraId="4ABE5C6F" w14:textId="77777777" w:rsidR="00B75781" w:rsidRPr="00B75781" w:rsidRDefault="00B75781" w:rsidP="00B75781">
      <w:pPr>
        <w:suppressAutoHyphens/>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Maksymalny czas podstawienia pojazdu zastępczego nie może przekroczyć: </w:t>
      </w:r>
    </w:p>
    <w:p w14:paraId="03ECECBD" w14:textId="77777777" w:rsidR="00B75781" w:rsidRPr="00B75781" w:rsidRDefault="00B75781" w:rsidP="00B75781">
      <w:pPr>
        <w:suppressAutoHyphens/>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90 minut dla części nr 1</w:t>
      </w:r>
    </w:p>
    <w:p w14:paraId="3342BD0B" w14:textId="77777777" w:rsidR="00B75781" w:rsidRPr="00B75781" w:rsidRDefault="00B75781" w:rsidP="00B75781">
      <w:pPr>
        <w:suppressAutoHyphens/>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120 minut dla części nr 2.</w:t>
      </w:r>
    </w:p>
    <w:p w14:paraId="225B132F" w14:textId="77777777" w:rsidR="00B75781" w:rsidRPr="00B75781" w:rsidRDefault="00B75781" w:rsidP="00B75781">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lastRenderedPageBreak/>
        <w:t xml:space="preserve">W przypadku, gdy Wykonawca w formularzu ofertowym nie zaoferuje </w:t>
      </w:r>
      <w:r w:rsidRPr="00B75781">
        <w:rPr>
          <w:rFonts w:ascii="Times New Roman" w:eastAsia="Calibri" w:hAnsi="Times New Roman" w:cs="Times New Roman"/>
          <w:b/>
          <w:sz w:val="24"/>
          <w:szCs w:val="24"/>
          <w:lang w:eastAsia="pl-PL"/>
        </w:rPr>
        <w:t>czasu podstawienia pojazdu zastępczego</w:t>
      </w:r>
      <w:r w:rsidRPr="00B75781">
        <w:rPr>
          <w:rFonts w:ascii="Times New Roman" w:eastAsia="Times New Roman" w:hAnsi="Times New Roman" w:cs="Times New Roman"/>
          <w:sz w:val="24"/>
          <w:szCs w:val="24"/>
          <w:lang w:eastAsia="pl-PL"/>
        </w:rPr>
        <w:t xml:space="preserve"> albo </w:t>
      </w:r>
      <w:r w:rsidRPr="00B75781">
        <w:rPr>
          <w:rFonts w:ascii="Times New Roman" w:eastAsia="Times New Roman" w:hAnsi="Times New Roman" w:cs="Times New Roman"/>
          <w:sz w:val="24"/>
          <w:szCs w:val="24"/>
          <w:u w:val="single"/>
          <w:lang w:eastAsia="pl-PL"/>
        </w:rPr>
        <w:t xml:space="preserve">zaoferuje wartość wyższą niż </w:t>
      </w:r>
      <w:r w:rsidRPr="00B75781">
        <w:rPr>
          <w:rFonts w:ascii="Times New Roman" w:eastAsia="Calibri" w:hAnsi="Times New Roman" w:cs="Times New Roman"/>
          <w:sz w:val="24"/>
          <w:szCs w:val="24"/>
          <w:u w:val="single"/>
          <w:lang w:eastAsia="pl-PL"/>
        </w:rPr>
        <w:t>maksymalny czas podstawienia pojazdu zastępczego</w:t>
      </w:r>
      <w:r w:rsidRPr="00B75781">
        <w:rPr>
          <w:rFonts w:ascii="Times New Roman" w:eastAsia="Times New Roman" w:hAnsi="Times New Roman" w:cs="Times New Roman"/>
          <w:sz w:val="24"/>
          <w:szCs w:val="24"/>
          <w:lang w:eastAsia="pl-PL"/>
        </w:rPr>
        <w:t>, Zamawiający dokona odrzucenia oferty Wykonawcy.</w:t>
      </w:r>
    </w:p>
    <w:p w14:paraId="1AFBB0CB" w14:textId="77777777" w:rsidR="00B75781" w:rsidRPr="00B75781" w:rsidRDefault="00B75781" w:rsidP="00B75781">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44BA107F" w14:textId="77777777" w:rsidR="00B75781" w:rsidRPr="00B75781" w:rsidRDefault="00B75781" w:rsidP="00B75781">
      <w:pPr>
        <w:suppressAutoHyphens/>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Kryterium nr 3</w:t>
      </w:r>
      <w:r w:rsidRPr="00B75781">
        <w:rPr>
          <w:rFonts w:ascii="Times New Roman" w:eastAsia="Times New Roman" w:hAnsi="Times New Roman" w:cs="Times New Roman"/>
          <w:b/>
          <w:color w:val="538135" w:themeColor="accent6" w:themeShade="BF"/>
          <w:sz w:val="24"/>
          <w:szCs w:val="24"/>
          <w:lang w:eastAsia="pl-PL"/>
        </w:rPr>
        <w:t xml:space="preserve"> - </w:t>
      </w:r>
      <w:r w:rsidRPr="00B75781">
        <w:rPr>
          <w:rFonts w:ascii="Times New Roman" w:eastAsia="Times New Roman" w:hAnsi="Times New Roman" w:cs="Times New Roman"/>
          <w:b/>
          <w:sz w:val="24"/>
          <w:szCs w:val="24"/>
          <w:lang w:eastAsia="pl-PL"/>
        </w:rPr>
        <w:t>rok produkcji każdego ze środków transportu wykorzystywanego do wykonywania zamówienia - 20 %</w:t>
      </w:r>
    </w:p>
    <w:p w14:paraId="3117AD2E" w14:textId="77777777" w:rsidR="00B75781" w:rsidRPr="00B75781" w:rsidRDefault="00B75781" w:rsidP="00B75781">
      <w:pPr>
        <w:suppressAutoHyphens/>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Zamawiający przyzna punkty w niniejszym kryterium wg następujących zasad:</w:t>
      </w:r>
    </w:p>
    <w:p w14:paraId="745B9DC4" w14:textId="77777777" w:rsidR="00B75781" w:rsidRPr="00B75781" w:rsidRDefault="00B75781" w:rsidP="00B75781">
      <w:pPr>
        <w:numPr>
          <w:ilvl w:val="0"/>
          <w:numId w:val="95"/>
        </w:numPr>
        <w:autoSpaceDE w:val="0"/>
        <w:autoSpaceDN w:val="0"/>
        <w:adjustRightInd w:val="0"/>
        <w:spacing w:after="0" w:line="240" w:lineRule="auto"/>
        <w:jc w:val="both"/>
        <w:rPr>
          <w:rFonts w:ascii="Times New Roman" w:eastAsia="CenturyGothic,Bold" w:hAnsi="Times New Roman" w:cs="Times New Roman"/>
          <w:sz w:val="24"/>
          <w:szCs w:val="24"/>
          <w:lang w:eastAsia="pl-PL"/>
        </w:rPr>
      </w:pPr>
      <w:r w:rsidRPr="00B75781">
        <w:rPr>
          <w:rFonts w:ascii="Times New Roman" w:eastAsia="CenturyGothic,Bold" w:hAnsi="Times New Roman" w:cs="Times New Roman"/>
          <w:sz w:val="24"/>
          <w:szCs w:val="24"/>
          <w:u w:val="single"/>
          <w:lang w:eastAsia="pl-PL"/>
        </w:rPr>
        <w:t>Dla części nr 1</w:t>
      </w:r>
      <w:r w:rsidRPr="00B75781">
        <w:rPr>
          <w:rFonts w:ascii="Times New Roman" w:eastAsia="CenturyGothic,Bold" w:hAnsi="Times New Roman" w:cs="Times New Roman"/>
          <w:sz w:val="24"/>
          <w:szCs w:val="24"/>
          <w:lang w:eastAsia="pl-PL"/>
        </w:rPr>
        <w:t xml:space="preserve"> – Zamawiający oceni i przyzna punkty za rok produkcji w odniesieniu do minimalnej, wymaganej przez siebie liczby środków transportu, tj. dwóch środków transportu </w:t>
      </w:r>
      <w:r w:rsidRPr="00B75781">
        <w:rPr>
          <w:rFonts w:ascii="Times New Roman" w:eastAsia="Calibri" w:hAnsi="Times New Roman" w:cs="Times New Roman"/>
          <w:noProof/>
          <w:sz w:val="24"/>
          <w:szCs w:val="24"/>
          <w:lang w:eastAsia="pl-PL"/>
        </w:rPr>
        <w:t>do przewozu co najmniej 55 osób każdy;</w:t>
      </w:r>
    </w:p>
    <w:p w14:paraId="79C06328" w14:textId="77777777" w:rsidR="00B75781" w:rsidRPr="00B75781" w:rsidRDefault="00B75781" w:rsidP="00B75781">
      <w:pPr>
        <w:numPr>
          <w:ilvl w:val="0"/>
          <w:numId w:val="95"/>
        </w:numPr>
        <w:autoSpaceDE w:val="0"/>
        <w:autoSpaceDN w:val="0"/>
        <w:adjustRightInd w:val="0"/>
        <w:spacing w:after="0" w:line="240" w:lineRule="auto"/>
        <w:jc w:val="both"/>
        <w:rPr>
          <w:rFonts w:ascii="Times New Roman" w:eastAsia="CenturyGothic,Bold" w:hAnsi="Times New Roman" w:cs="Times New Roman"/>
          <w:sz w:val="24"/>
          <w:szCs w:val="24"/>
          <w:lang w:eastAsia="pl-PL"/>
        </w:rPr>
      </w:pPr>
      <w:r w:rsidRPr="00B75781">
        <w:rPr>
          <w:rFonts w:ascii="Times New Roman" w:eastAsia="CenturyGothic,Bold" w:hAnsi="Times New Roman" w:cs="Times New Roman"/>
          <w:sz w:val="24"/>
          <w:szCs w:val="24"/>
          <w:u w:val="single"/>
          <w:lang w:eastAsia="pl-PL"/>
        </w:rPr>
        <w:t>Dla części nr 2 –</w:t>
      </w:r>
      <w:r w:rsidRPr="00B75781">
        <w:rPr>
          <w:rFonts w:ascii="Times New Roman" w:eastAsia="CenturyGothic,Bold" w:hAnsi="Times New Roman" w:cs="Times New Roman"/>
          <w:sz w:val="24"/>
          <w:szCs w:val="24"/>
          <w:lang w:eastAsia="pl-PL"/>
        </w:rPr>
        <w:t xml:space="preserve"> Zamawiający oceni i przyzna punkty za rok produkcji w odniesieniu do minimalnej, wymaganej przez siebie liczby środków transportu, tj. dwóch środków transportu do przewozu minimum 16 osób każdy </w:t>
      </w:r>
    </w:p>
    <w:p w14:paraId="64A8F894" w14:textId="77777777" w:rsidR="00B75781" w:rsidRPr="00B75781" w:rsidRDefault="00B75781" w:rsidP="00B75781">
      <w:pPr>
        <w:numPr>
          <w:ilvl w:val="0"/>
          <w:numId w:val="95"/>
        </w:numPr>
        <w:suppressAutoHyphen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Za rok produkcji każdego z dwóch środków transportu Zamawiający przyzna punkty odrębnie, a następnie je zsumuje, Wykonawca w niniejszym kryterium może otrzymać max. 20 punktów (max po 10 punktów za każdy ze środków transportu w każdej z części).  </w:t>
      </w:r>
    </w:p>
    <w:p w14:paraId="41553A21" w14:textId="77777777" w:rsidR="00B75781" w:rsidRPr="00B75781" w:rsidRDefault="00B75781" w:rsidP="00B75781">
      <w:pPr>
        <w:numPr>
          <w:ilvl w:val="0"/>
          <w:numId w:val="95"/>
        </w:numPr>
        <w:suppressAutoHyphen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Zamawiający przyzna punkty za rok produkcji środka transportu (jednego) wg następującej skali: </w:t>
      </w:r>
    </w:p>
    <w:p w14:paraId="7DA3E132" w14:textId="77777777" w:rsidR="00B75781" w:rsidRPr="00B75781" w:rsidRDefault="00B75781" w:rsidP="00B75781">
      <w:pPr>
        <w:numPr>
          <w:ilvl w:val="0"/>
          <w:numId w:val="96"/>
        </w:numPr>
        <w:suppressAutoHyphen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poniżej 2000 roku – 0 punktów </w:t>
      </w:r>
    </w:p>
    <w:p w14:paraId="130339DF" w14:textId="77777777" w:rsidR="00B75781" w:rsidRPr="00B75781" w:rsidRDefault="00B75781" w:rsidP="00B75781">
      <w:pPr>
        <w:numPr>
          <w:ilvl w:val="0"/>
          <w:numId w:val="96"/>
        </w:numPr>
        <w:spacing w:after="0" w:line="240" w:lineRule="auto"/>
        <w:contextualSpacing/>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2000/2001 rok – 1 punkt </w:t>
      </w:r>
    </w:p>
    <w:p w14:paraId="7DCFD97A" w14:textId="77777777" w:rsidR="00B75781" w:rsidRPr="00B75781" w:rsidRDefault="00B75781" w:rsidP="00B75781">
      <w:pPr>
        <w:numPr>
          <w:ilvl w:val="0"/>
          <w:numId w:val="96"/>
        </w:numPr>
        <w:spacing w:after="0" w:line="240" w:lineRule="auto"/>
        <w:contextualSpacing/>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2002/2003 rok – 2 punkt </w:t>
      </w:r>
    </w:p>
    <w:p w14:paraId="29D729BD" w14:textId="77777777" w:rsidR="00B75781" w:rsidRPr="00B75781" w:rsidRDefault="00B75781" w:rsidP="00B75781">
      <w:pPr>
        <w:numPr>
          <w:ilvl w:val="0"/>
          <w:numId w:val="96"/>
        </w:numPr>
        <w:spacing w:after="0" w:line="240" w:lineRule="auto"/>
        <w:contextualSpacing/>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2004/2005 rok – 3 punkt </w:t>
      </w:r>
    </w:p>
    <w:p w14:paraId="3E68FA6C" w14:textId="77777777" w:rsidR="00B75781" w:rsidRPr="00B75781" w:rsidRDefault="00B75781" w:rsidP="00B75781">
      <w:pPr>
        <w:numPr>
          <w:ilvl w:val="0"/>
          <w:numId w:val="96"/>
        </w:numPr>
        <w:spacing w:after="0" w:line="240" w:lineRule="auto"/>
        <w:contextualSpacing/>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2006/2007 rok – 4 punkt </w:t>
      </w:r>
    </w:p>
    <w:p w14:paraId="5C5BD501" w14:textId="77777777" w:rsidR="00B75781" w:rsidRPr="00B75781" w:rsidRDefault="00B75781" w:rsidP="00B75781">
      <w:pPr>
        <w:numPr>
          <w:ilvl w:val="0"/>
          <w:numId w:val="96"/>
        </w:numPr>
        <w:spacing w:after="0" w:line="240" w:lineRule="auto"/>
        <w:contextualSpacing/>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2008/2009 rok – 5 punkty </w:t>
      </w:r>
    </w:p>
    <w:p w14:paraId="4A07640D" w14:textId="77777777" w:rsidR="00B75781" w:rsidRPr="00B75781" w:rsidRDefault="00B75781" w:rsidP="00B75781">
      <w:pPr>
        <w:numPr>
          <w:ilvl w:val="0"/>
          <w:numId w:val="96"/>
        </w:numPr>
        <w:spacing w:after="0" w:line="240" w:lineRule="auto"/>
        <w:contextualSpacing/>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2010/2011 rok – 6 punkty </w:t>
      </w:r>
    </w:p>
    <w:p w14:paraId="189614A7" w14:textId="77777777" w:rsidR="00B75781" w:rsidRPr="00B75781" w:rsidRDefault="00B75781" w:rsidP="00B75781">
      <w:pPr>
        <w:numPr>
          <w:ilvl w:val="0"/>
          <w:numId w:val="96"/>
        </w:numPr>
        <w:spacing w:after="0" w:line="240" w:lineRule="auto"/>
        <w:contextualSpacing/>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2012/2013 rok – 8 punkty </w:t>
      </w:r>
    </w:p>
    <w:p w14:paraId="50A2FA8C" w14:textId="77777777" w:rsidR="00B75781" w:rsidRPr="00B75781" w:rsidRDefault="00B75781" w:rsidP="00B75781">
      <w:pPr>
        <w:numPr>
          <w:ilvl w:val="0"/>
          <w:numId w:val="96"/>
        </w:numPr>
        <w:spacing w:after="0" w:line="240" w:lineRule="auto"/>
        <w:contextualSpacing/>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2014/2015 rok – 10 punktów </w:t>
      </w:r>
    </w:p>
    <w:p w14:paraId="1772A953" w14:textId="77777777" w:rsidR="00B75781" w:rsidRPr="00B75781" w:rsidRDefault="00B75781" w:rsidP="00B75781">
      <w:pPr>
        <w:numPr>
          <w:ilvl w:val="0"/>
          <w:numId w:val="97"/>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bCs/>
          <w:sz w:val="24"/>
          <w:szCs w:val="24"/>
          <w:lang w:eastAsia="pl-PL"/>
        </w:rPr>
        <w:t>Do oceny Zamawiający przyjmie dane wskazane w</w:t>
      </w:r>
      <w:r w:rsidRPr="00B75781">
        <w:rPr>
          <w:rFonts w:ascii="Times New Roman" w:eastAsia="Calibri" w:hAnsi="Times New Roman" w:cs="Times New Roman"/>
          <w:b/>
          <w:sz w:val="24"/>
          <w:szCs w:val="24"/>
          <w:lang w:eastAsia="pl-PL"/>
        </w:rPr>
        <w:t xml:space="preserve"> formularzu ofertowym. </w:t>
      </w:r>
      <w:r w:rsidRPr="00B75781">
        <w:rPr>
          <w:rFonts w:ascii="Times New Roman" w:eastAsia="Calibri" w:hAnsi="Times New Roman" w:cs="Times New Roman"/>
          <w:sz w:val="24"/>
          <w:szCs w:val="24"/>
          <w:lang w:eastAsia="pl-PL"/>
        </w:rPr>
        <w:t xml:space="preserve">Dane wskazane w formularzu ofertowym nie mogą odbiegać od informacji zawartych w złożonym na wezwanie Zamawiającego wykazie narzędzi, wyposażenia zakładu lub urządzeń technicznych dostępnych wykonawcy w celu wykonania zamówienia publicznego wraz z informacją o podstawie do dysponowania tymi zasobami, o którym mowa w Rozdziale VI punkt 3 – 3.2) podpunkt b), składanym w celu wykazania spełnienia warunku </w:t>
      </w:r>
      <w:r w:rsidRPr="00B75781">
        <w:rPr>
          <w:rFonts w:ascii="Times New Roman" w:eastAsia="Calibri" w:hAnsi="Times New Roman" w:cs="Times New Roman"/>
          <w:b/>
          <w:sz w:val="24"/>
          <w:szCs w:val="24"/>
          <w:u w:val="single"/>
          <w:lang w:eastAsia="pl-PL"/>
        </w:rPr>
        <w:t xml:space="preserve">zdolności technicznej lub zawodowej, o którym mowa w Rozdziale V punkt 4 podpunkt 3 – 3.3. </w:t>
      </w:r>
      <w:r w:rsidRPr="00B75781">
        <w:rPr>
          <w:rFonts w:ascii="Times New Roman" w:eastAsia="Calibri" w:hAnsi="Times New Roman" w:cs="Times New Roman"/>
          <w:sz w:val="24"/>
          <w:szCs w:val="24"/>
          <w:u w:val="single"/>
          <w:lang w:eastAsia="pl-PL"/>
        </w:rPr>
        <w:t>Z wykazu ma wynikać rok produkcji każdego ze środków transportu</w:t>
      </w:r>
    </w:p>
    <w:p w14:paraId="24D68E2D" w14:textId="77777777" w:rsidR="00B75781" w:rsidRPr="00B75781" w:rsidRDefault="00B75781" w:rsidP="00B75781">
      <w:pPr>
        <w:numPr>
          <w:ilvl w:val="0"/>
          <w:numId w:val="97"/>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bCs/>
          <w:sz w:val="24"/>
          <w:szCs w:val="24"/>
          <w:lang w:eastAsia="pl-PL"/>
        </w:rPr>
        <w:t xml:space="preserve">Wykonawca może uzyskać </w:t>
      </w:r>
      <w:r w:rsidRPr="00B75781">
        <w:rPr>
          <w:rFonts w:ascii="Times New Roman" w:eastAsia="Calibri" w:hAnsi="Times New Roman" w:cs="Times New Roman"/>
          <w:b/>
          <w:bCs/>
          <w:sz w:val="24"/>
          <w:szCs w:val="24"/>
          <w:lang w:eastAsia="pl-PL"/>
        </w:rPr>
        <w:t>maksymalnie 20 punktów</w:t>
      </w:r>
      <w:r w:rsidRPr="00B75781">
        <w:rPr>
          <w:rFonts w:ascii="Times New Roman" w:eastAsia="Calibri" w:hAnsi="Times New Roman" w:cs="Times New Roman"/>
          <w:bCs/>
          <w:sz w:val="24"/>
          <w:szCs w:val="24"/>
          <w:lang w:eastAsia="pl-PL"/>
        </w:rPr>
        <w:t>, niezależnie od zadeklarowanego dysponowania liczbą pojazdów powyżej minimum określonego w SIWZ.</w:t>
      </w:r>
    </w:p>
    <w:p w14:paraId="56191097" w14:textId="77777777" w:rsidR="00B75781" w:rsidRPr="00B75781" w:rsidRDefault="00B75781" w:rsidP="00B75781">
      <w:pPr>
        <w:autoSpaceDE w:val="0"/>
        <w:autoSpaceDN w:val="0"/>
        <w:adjustRightInd w:val="0"/>
        <w:spacing w:after="0" w:line="240" w:lineRule="auto"/>
        <w:jc w:val="both"/>
        <w:rPr>
          <w:rFonts w:ascii="Times New Roman" w:eastAsia="Calibri" w:hAnsi="Times New Roman" w:cs="Times New Roman"/>
          <w:b/>
          <w:sz w:val="24"/>
          <w:szCs w:val="24"/>
          <w:lang w:eastAsia="pl-PL"/>
        </w:rPr>
      </w:pPr>
    </w:p>
    <w:p w14:paraId="1A9E4C32" w14:textId="77777777" w:rsidR="00B75781" w:rsidRPr="00B75781" w:rsidRDefault="00B75781" w:rsidP="00B75781">
      <w:pPr>
        <w:autoSpaceDE w:val="0"/>
        <w:autoSpaceDN w:val="0"/>
        <w:adjustRightInd w:val="0"/>
        <w:spacing w:after="0" w:line="240" w:lineRule="auto"/>
        <w:jc w:val="both"/>
        <w:rPr>
          <w:rFonts w:ascii="Times New Roman" w:hAnsi="Times New Roman" w:cs="Times New Roman"/>
          <w:sz w:val="24"/>
          <w:szCs w:val="24"/>
        </w:rPr>
      </w:pPr>
      <w:r w:rsidRPr="00B75781">
        <w:rPr>
          <w:rFonts w:ascii="Times New Roman" w:eastAsia="Calibri" w:hAnsi="Times New Roman" w:cs="Times New Roman"/>
          <w:b/>
          <w:sz w:val="24"/>
          <w:szCs w:val="24"/>
          <w:lang w:eastAsia="pl-PL"/>
        </w:rPr>
        <w:t>Kryterium nr 4</w:t>
      </w:r>
      <w:r w:rsidRPr="00B75781">
        <w:rPr>
          <w:rFonts w:ascii="Times New Roman" w:hAnsi="Times New Roman" w:cs="Times New Roman"/>
          <w:b/>
          <w:sz w:val="24"/>
          <w:szCs w:val="24"/>
        </w:rPr>
        <w:t xml:space="preserve"> - termin płatności faktury – 5 %</w:t>
      </w:r>
    </w:p>
    <w:p w14:paraId="45DDDDC0" w14:textId="77777777" w:rsidR="00B75781" w:rsidRPr="00B75781" w:rsidRDefault="00B75781" w:rsidP="00B75781">
      <w:pPr>
        <w:autoSpaceDE w:val="0"/>
        <w:autoSpaceDN w:val="0"/>
        <w:adjustRightInd w:val="0"/>
        <w:spacing w:after="0" w:line="240" w:lineRule="auto"/>
        <w:jc w:val="both"/>
        <w:rPr>
          <w:rFonts w:ascii="Times New Roman" w:hAnsi="Times New Roman" w:cs="Times New Roman"/>
          <w:sz w:val="24"/>
          <w:szCs w:val="24"/>
        </w:rPr>
      </w:pPr>
      <w:r w:rsidRPr="00B75781">
        <w:rPr>
          <w:rFonts w:ascii="Times New Roman" w:hAnsi="Times New Roman" w:cs="Times New Roman"/>
          <w:sz w:val="24"/>
          <w:szCs w:val="24"/>
        </w:rPr>
        <w:t xml:space="preserve">W związku z ustalonym kryterium „termin płatności” Wykonawcy mogą zaoferować niżej wymienione terminy, podlegające następującej punktacji. </w:t>
      </w:r>
    </w:p>
    <w:p w14:paraId="6B90E271" w14:textId="77777777" w:rsidR="00B75781" w:rsidRPr="00B75781" w:rsidRDefault="00B75781" w:rsidP="00B75781">
      <w:pPr>
        <w:autoSpaceDE w:val="0"/>
        <w:autoSpaceDN w:val="0"/>
        <w:adjustRightInd w:val="0"/>
        <w:spacing w:after="0" w:line="240" w:lineRule="auto"/>
        <w:jc w:val="both"/>
        <w:rPr>
          <w:rFonts w:ascii="Times New Roman" w:hAnsi="Times New Roman" w:cs="Times New Roman"/>
          <w:sz w:val="24"/>
          <w:szCs w:val="24"/>
        </w:rPr>
      </w:pPr>
      <w:r w:rsidRPr="00B75781">
        <w:rPr>
          <w:rFonts w:ascii="Times New Roman" w:hAnsi="Times New Roman" w:cs="Times New Roman"/>
          <w:sz w:val="24"/>
          <w:szCs w:val="24"/>
        </w:rPr>
        <w:t xml:space="preserve">30 dni od daty złożenia faktury – 5 pkt. </w:t>
      </w:r>
    </w:p>
    <w:p w14:paraId="304C0522" w14:textId="77777777" w:rsidR="00B75781" w:rsidRPr="00B75781" w:rsidRDefault="00B75781" w:rsidP="00B75781">
      <w:pPr>
        <w:autoSpaceDE w:val="0"/>
        <w:autoSpaceDN w:val="0"/>
        <w:adjustRightInd w:val="0"/>
        <w:spacing w:after="0" w:line="240" w:lineRule="auto"/>
        <w:jc w:val="both"/>
        <w:rPr>
          <w:rFonts w:ascii="Times New Roman" w:hAnsi="Times New Roman" w:cs="Times New Roman"/>
          <w:sz w:val="24"/>
          <w:szCs w:val="24"/>
        </w:rPr>
      </w:pPr>
      <w:r w:rsidRPr="00B75781">
        <w:rPr>
          <w:rFonts w:ascii="Times New Roman" w:hAnsi="Times New Roman" w:cs="Times New Roman"/>
          <w:sz w:val="24"/>
          <w:szCs w:val="24"/>
        </w:rPr>
        <w:t xml:space="preserve">21 dni od daty złożenia faktury – 0 pkt. </w:t>
      </w:r>
    </w:p>
    <w:p w14:paraId="6F6DBB65" w14:textId="77777777" w:rsidR="00B75781" w:rsidRPr="00B75781" w:rsidRDefault="00B75781" w:rsidP="00B75781">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W przypadku, gdy Wykonawca w formularzu ofertowym nie zaoferuje </w:t>
      </w:r>
      <w:r w:rsidRPr="00B75781">
        <w:rPr>
          <w:rFonts w:ascii="Times New Roman" w:eastAsia="Calibri" w:hAnsi="Times New Roman" w:cs="Times New Roman"/>
          <w:b/>
          <w:sz w:val="24"/>
          <w:szCs w:val="24"/>
          <w:lang w:eastAsia="pl-PL"/>
        </w:rPr>
        <w:t>terminu płatności faktury</w:t>
      </w:r>
      <w:r w:rsidRPr="00B75781">
        <w:rPr>
          <w:rFonts w:ascii="Times New Roman" w:eastAsia="Times New Roman" w:hAnsi="Times New Roman" w:cs="Times New Roman"/>
          <w:sz w:val="24"/>
          <w:szCs w:val="24"/>
          <w:lang w:eastAsia="pl-PL"/>
        </w:rPr>
        <w:t xml:space="preserve"> albo </w:t>
      </w:r>
      <w:r w:rsidRPr="00B75781">
        <w:rPr>
          <w:rFonts w:ascii="Times New Roman" w:eastAsia="Times New Roman" w:hAnsi="Times New Roman" w:cs="Times New Roman"/>
          <w:sz w:val="24"/>
          <w:szCs w:val="24"/>
          <w:u w:val="single"/>
          <w:lang w:eastAsia="pl-PL"/>
        </w:rPr>
        <w:t xml:space="preserve">zaoferuje wartość niższą niż </w:t>
      </w:r>
      <w:r w:rsidRPr="00B75781">
        <w:rPr>
          <w:rFonts w:ascii="Times New Roman" w:eastAsia="Calibri" w:hAnsi="Times New Roman" w:cs="Times New Roman"/>
          <w:sz w:val="24"/>
          <w:szCs w:val="24"/>
          <w:u w:val="single"/>
          <w:lang w:eastAsia="pl-PL"/>
        </w:rPr>
        <w:t>21 dni</w:t>
      </w:r>
      <w:r w:rsidRPr="00B75781">
        <w:rPr>
          <w:rFonts w:ascii="Times New Roman" w:eastAsia="Times New Roman" w:hAnsi="Times New Roman" w:cs="Times New Roman"/>
          <w:sz w:val="24"/>
          <w:szCs w:val="24"/>
          <w:lang w:eastAsia="pl-PL"/>
        </w:rPr>
        <w:t xml:space="preserve"> Zamawiający dokona odrzucenia oferty Wykonawcy, w przypadku zaoferowania wartości wyższej niż 30 dni, Zamawiający przyjmie do oceny 30 dni. </w:t>
      </w:r>
    </w:p>
    <w:p w14:paraId="1A387E37" w14:textId="77777777" w:rsidR="00B75781" w:rsidRPr="00B75781" w:rsidRDefault="00B75781" w:rsidP="00B75781">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Przy obliczaniu punktów Zamawiający zastosuje zaokrąglenie do dwóch miejsc po przecinku według zasady, że trzecia cyfra po przecinku od 5 w górę powoduje zaokrąglenie </w:t>
      </w:r>
      <w:r w:rsidRPr="00B75781">
        <w:rPr>
          <w:rFonts w:ascii="Times New Roman" w:eastAsia="Times New Roman" w:hAnsi="Times New Roman" w:cs="Times New Roman"/>
          <w:sz w:val="24"/>
          <w:szCs w:val="24"/>
          <w:lang w:eastAsia="pl-PL"/>
        </w:rPr>
        <w:lastRenderedPageBreak/>
        <w:t>drugiej cyfry po przecinku w górę o 1. Jeśli trzecia cyfra po przecinku jest mniejsza niż 5, to druga cyfra po przecinku nie ulega zmianie.</w:t>
      </w:r>
    </w:p>
    <w:p w14:paraId="044EB61D" w14:textId="77777777" w:rsidR="00B75781" w:rsidRPr="00AC0BB2" w:rsidRDefault="00B75781" w:rsidP="00B75781">
      <w:pPr>
        <w:widowControl w:val="0"/>
        <w:numPr>
          <w:ilvl w:val="0"/>
          <w:numId w:val="30"/>
        </w:numPr>
        <w:tabs>
          <w:tab w:val="left" w:pos="284"/>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B75781">
        <w:rPr>
          <w:rFonts w:ascii="Times New Roman" w:eastAsia="Calibri" w:hAnsi="Times New Roman" w:cs="Times New Roman"/>
          <w:sz w:val="24"/>
          <w:szCs w:val="24"/>
          <w:lang w:eastAsia="pl-PL"/>
        </w:rPr>
        <w:t>Zamawiający przyzna zamówienie Wykonawcy, którego oferta odpowiada zasadom określonym w ustawie Prawo zamówień publicznych (Dz. U. z 2015 r. poz. 2164 ze zm.) i spełnia wymagania określone w specyfikacji istotnych warunków zamówienia oraz uzyskała największą liczbę punktów (rozumianą, jako sumę punktów otrzymanych w kryterium nr 1, 2, 3 i 4).</w:t>
      </w:r>
    </w:p>
    <w:p w14:paraId="5AAD1781" w14:textId="77777777" w:rsidR="00B75781" w:rsidRPr="00B75781" w:rsidRDefault="00B75781" w:rsidP="00B75781">
      <w:pPr>
        <w:spacing w:after="0" w:line="240" w:lineRule="auto"/>
        <w:rPr>
          <w:rFonts w:ascii="Times New Roman" w:eastAsia="Times New Roman" w:hAnsi="Times New Roman" w:cs="Times New Roman"/>
          <w:color w:val="FF0000"/>
          <w:sz w:val="24"/>
          <w:szCs w:val="24"/>
          <w:lang w:eastAsia="pl-PL"/>
        </w:rPr>
      </w:pPr>
    </w:p>
    <w:p w14:paraId="3D6B86B5"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XVI WYMAGANIA DOTYCZĄCE ZABEZPIECZENIA NALEŻYTEGO WYKONANIA UMOWY</w:t>
      </w:r>
    </w:p>
    <w:p w14:paraId="611B953C"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Zamawiający </w:t>
      </w:r>
      <w:r w:rsidRPr="00B75781">
        <w:rPr>
          <w:rFonts w:ascii="Times New Roman" w:eastAsia="Calibri" w:hAnsi="Times New Roman" w:cs="Times New Roman"/>
          <w:sz w:val="24"/>
          <w:szCs w:val="24"/>
          <w:u w:val="single"/>
          <w:lang w:eastAsia="pl-PL"/>
        </w:rPr>
        <w:t>nie żąda od Wykonawcy zabezpieczenia należytego</w:t>
      </w:r>
      <w:r w:rsidRPr="00B75781">
        <w:rPr>
          <w:rFonts w:ascii="Times New Roman" w:eastAsia="Calibri" w:hAnsi="Times New Roman" w:cs="Times New Roman"/>
          <w:sz w:val="24"/>
          <w:szCs w:val="24"/>
          <w:lang w:eastAsia="pl-PL"/>
        </w:rPr>
        <w:t xml:space="preserve"> wykonania umowy.</w:t>
      </w:r>
    </w:p>
    <w:p w14:paraId="7A390392" w14:textId="77777777" w:rsidR="00B75781" w:rsidRPr="00B75781" w:rsidRDefault="00B75781" w:rsidP="00B75781">
      <w:pPr>
        <w:spacing w:after="0" w:line="240" w:lineRule="auto"/>
        <w:rPr>
          <w:rFonts w:ascii="Times New Roman" w:eastAsia="Calibri" w:hAnsi="Times New Roman" w:cs="Times New Roman"/>
          <w:b/>
          <w:color w:val="FF0000"/>
          <w:sz w:val="24"/>
          <w:szCs w:val="24"/>
          <w:lang w:eastAsia="pl-PL"/>
        </w:rPr>
      </w:pPr>
    </w:p>
    <w:p w14:paraId="784B0401"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XVII INFORMACJA O FORMALNOŚCIACH, JAKIE POWINNY ZOSTAĆ DOPEŁNIONE PO WYBORZE OFERTY W CELU ZAWARCIA UMOWY W SPRAWIE ZAMÓWIENIA PUBLICZNEGO</w:t>
      </w:r>
    </w:p>
    <w:p w14:paraId="70E57FE3" w14:textId="77777777" w:rsidR="00B75781" w:rsidRPr="00B75781" w:rsidRDefault="00B75781" w:rsidP="00B75781">
      <w:pPr>
        <w:numPr>
          <w:ilvl w:val="0"/>
          <w:numId w:val="24"/>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Zamawiający poinformuje niezwłocznie wszystkich wykonawców o:</w:t>
      </w:r>
    </w:p>
    <w:p w14:paraId="2F682C77" w14:textId="77777777" w:rsidR="00B75781" w:rsidRPr="00B75781" w:rsidRDefault="00B75781" w:rsidP="00B75781">
      <w:pPr>
        <w:numPr>
          <w:ilvl w:val="0"/>
          <w:numId w:val="25"/>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4A7E9497" w14:textId="77777777" w:rsidR="00B75781" w:rsidRPr="00B75781" w:rsidRDefault="00B75781" w:rsidP="00B75781">
      <w:pPr>
        <w:numPr>
          <w:ilvl w:val="0"/>
          <w:numId w:val="25"/>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wykonawcach, którzy zostali wykluczeni,</w:t>
      </w:r>
    </w:p>
    <w:p w14:paraId="75174A01" w14:textId="77777777" w:rsidR="00B75781" w:rsidRPr="00B75781" w:rsidRDefault="00B75781" w:rsidP="00B75781">
      <w:pPr>
        <w:numPr>
          <w:ilvl w:val="0"/>
          <w:numId w:val="25"/>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wykonawcach, których oferty zostały odrzucone, powodach odrzucenia oferty,</w:t>
      </w:r>
    </w:p>
    <w:p w14:paraId="197F10CF" w14:textId="77777777" w:rsidR="00B75781" w:rsidRPr="00B75781" w:rsidRDefault="00B75781" w:rsidP="00B75781">
      <w:pPr>
        <w:numPr>
          <w:ilvl w:val="0"/>
          <w:numId w:val="25"/>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unieważnieniu postępowania</w:t>
      </w:r>
    </w:p>
    <w:p w14:paraId="3AB4A633" w14:textId="77777777" w:rsidR="00B75781" w:rsidRPr="00B75781" w:rsidRDefault="00B75781" w:rsidP="00B75781">
      <w:pPr>
        <w:tabs>
          <w:tab w:val="left" w:pos="283"/>
        </w:tabs>
        <w:spacing w:after="0" w:line="240" w:lineRule="auto"/>
        <w:ind w:left="283" w:hanging="283"/>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r w:rsidRPr="00B75781">
        <w:rPr>
          <w:rFonts w:ascii="Times New Roman" w:eastAsia="Calibri" w:hAnsi="Times New Roman" w:cs="Times New Roman"/>
          <w:sz w:val="24"/>
          <w:szCs w:val="24"/>
          <w:lang w:eastAsia="pl-PL"/>
        </w:rPr>
        <w:tab/>
        <w:t>podając uzasadnienie faktyczne i prawne.</w:t>
      </w:r>
    </w:p>
    <w:p w14:paraId="3F58B391" w14:textId="77777777" w:rsidR="00B75781" w:rsidRPr="00B75781" w:rsidRDefault="00B75781" w:rsidP="00B75781">
      <w:pPr>
        <w:numPr>
          <w:ilvl w:val="0"/>
          <w:numId w:val="9"/>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Zamawiający udostępnia informacje, o których mowa w punkcie 1 podpunkt a) i d) na stronie internetowej.</w:t>
      </w:r>
    </w:p>
    <w:p w14:paraId="48ED8EA0" w14:textId="77777777" w:rsidR="00B75781" w:rsidRPr="00B75781" w:rsidRDefault="00B75781" w:rsidP="00B75781">
      <w:pPr>
        <w:numPr>
          <w:ilvl w:val="0"/>
          <w:numId w:val="9"/>
        </w:numPr>
        <w:tabs>
          <w:tab w:val="left" w:pos="284"/>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Wykonawcy wspólnie ubiegający się o udzielenie zamówienia, których oferta została uznana za najkorzystniejszą, przed terminem podpisania umowy, przedstawią Zamawiającemu umowę regulującą współpracę podmiotów wspólnie ubiegający się o udzielenie zamówienia.</w:t>
      </w:r>
    </w:p>
    <w:p w14:paraId="5C857EDE" w14:textId="77777777" w:rsidR="00B75781" w:rsidRPr="00B75781" w:rsidRDefault="00B75781" w:rsidP="00B75781">
      <w:pPr>
        <w:numPr>
          <w:ilvl w:val="0"/>
          <w:numId w:val="9"/>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 xml:space="preserve">Przed podpisaniem umowy Wykonawca, którego oferta została uznana za najkorzystniejszą, przedłoży Zamawiającemu oświadczenie o zatrudnieniu na umowę o pracę zawierające dane dotyczące liczby pracowników z podaniem zakresu ich obowiązków tj. kierowców pojazdów, którzy będą wykonywać przewozy w związku z wykonywaniem zamówienia </w:t>
      </w:r>
      <w:r w:rsidRPr="00B75781">
        <w:rPr>
          <w:rFonts w:ascii="Times New Roman" w:eastAsia="Calibri" w:hAnsi="Times New Roman" w:cs="Times New Roman"/>
          <w:bCs/>
          <w:sz w:val="24"/>
          <w:szCs w:val="24"/>
          <w:lang w:eastAsia="pl-PL"/>
        </w:rPr>
        <w:t xml:space="preserve">wraz z przedstawieniem </w:t>
      </w:r>
      <w:r w:rsidRPr="00B75781">
        <w:rPr>
          <w:rFonts w:ascii="Times New Roman" w:eastAsia="Calibri" w:hAnsi="Times New Roman" w:cs="Times New Roman"/>
          <w:sz w:val="24"/>
          <w:szCs w:val="24"/>
          <w:lang w:eastAsia="pl-PL"/>
        </w:rPr>
        <w:t>do wglądu kopii umowy/umów o pracę zawartych przez Wykonawcę z tym pracownikiem/tymi pracownikami. Informacje podlegające ochronie na podstawie ustawy z dnia 29.08.1997 r. o ochronie danych osobowych (Dz. U. z 2016 r., poz. 922), należy zanonimizować.</w:t>
      </w:r>
    </w:p>
    <w:p w14:paraId="0860F653" w14:textId="77777777" w:rsidR="00B75781" w:rsidRPr="00B75781" w:rsidRDefault="00B75781" w:rsidP="00B75781">
      <w:pPr>
        <w:spacing w:after="0" w:line="240" w:lineRule="auto"/>
        <w:jc w:val="both"/>
        <w:rPr>
          <w:rFonts w:ascii="Times New Roman" w:eastAsia="Calibri" w:hAnsi="Times New Roman" w:cs="Times New Roman"/>
          <w:color w:val="FF0000"/>
          <w:sz w:val="24"/>
          <w:szCs w:val="24"/>
          <w:lang w:eastAsia="pl-PL"/>
        </w:rPr>
      </w:pPr>
    </w:p>
    <w:p w14:paraId="0AD6824E"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XVIII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6251ADFF" w14:textId="77777777" w:rsidR="00B75781" w:rsidRPr="00B75781" w:rsidRDefault="00B75781" w:rsidP="00B75781">
      <w:pPr>
        <w:numPr>
          <w:ilvl w:val="0"/>
          <w:numId w:val="39"/>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Zamawiający wymaga od Wykonawcy, aby zawarł z nim umowę w sprawie zamówienia publicznego na warunkach określonych w części II SIWZ – Wzór umowy.</w:t>
      </w:r>
    </w:p>
    <w:p w14:paraId="728CEA4C" w14:textId="77777777" w:rsidR="00B75781" w:rsidRPr="00B75781" w:rsidRDefault="00B75781" w:rsidP="00B75781">
      <w:pPr>
        <w:numPr>
          <w:ilvl w:val="0"/>
          <w:numId w:val="39"/>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lastRenderedPageBreak/>
        <w:t>Zamawiający dopuszcza zmiany umowy w przypadkach i na warunkach określonych we wzorze umowy - w części II SIWZ.</w:t>
      </w:r>
    </w:p>
    <w:p w14:paraId="23055D92" w14:textId="77777777" w:rsidR="00B75781" w:rsidRPr="00B75781" w:rsidRDefault="00B75781" w:rsidP="00B75781">
      <w:pPr>
        <w:numPr>
          <w:ilvl w:val="0"/>
          <w:numId w:val="39"/>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Dokonanie zmian wymaga dochowania warunków wynikających ze wzoru umowy.</w:t>
      </w:r>
    </w:p>
    <w:p w14:paraId="1FE37C8A" w14:textId="77777777" w:rsidR="00B75781" w:rsidRDefault="00B75781" w:rsidP="00B75781">
      <w:pPr>
        <w:numPr>
          <w:ilvl w:val="0"/>
          <w:numId w:val="39"/>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Umowa w sprawie zamówienia publicznego może zostać zmieniona także w przypadkach, o których mowa w art. 144 ust. 1 pkt 2-6 ustawy </w:t>
      </w:r>
      <w:proofErr w:type="spellStart"/>
      <w:r w:rsidRPr="00B75781">
        <w:rPr>
          <w:rFonts w:ascii="Times New Roman" w:eastAsia="Times New Roman" w:hAnsi="Times New Roman" w:cs="Times New Roman"/>
          <w:sz w:val="24"/>
          <w:szCs w:val="24"/>
          <w:lang w:eastAsia="pl-PL"/>
        </w:rPr>
        <w:t>Pzp</w:t>
      </w:r>
      <w:proofErr w:type="spellEnd"/>
      <w:r w:rsidRPr="00B75781">
        <w:rPr>
          <w:rFonts w:ascii="Times New Roman" w:eastAsia="Times New Roman" w:hAnsi="Times New Roman" w:cs="Times New Roman"/>
          <w:sz w:val="24"/>
          <w:szCs w:val="24"/>
          <w:lang w:eastAsia="pl-PL"/>
        </w:rPr>
        <w:t>.</w:t>
      </w:r>
    </w:p>
    <w:p w14:paraId="752D6D15" w14:textId="77777777" w:rsidR="00B75781" w:rsidRDefault="00B75781" w:rsidP="00B75781">
      <w:pPr>
        <w:spacing w:after="0" w:line="240" w:lineRule="auto"/>
        <w:ind w:left="284"/>
        <w:jc w:val="both"/>
        <w:rPr>
          <w:rFonts w:ascii="Times New Roman" w:eastAsia="Times New Roman" w:hAnsi="Times New Roman" w:cs="Times New Roman"/>
          <w:color w:val="FF0000"/>
          <w:sz w:val="24"/>
          <w:szCs w:val="24"/>
          <w:lang w:eastAsia="pl-PL"/>
        </w:rPr>
      </w:pPr>
    </w:p>
    <w:p w14:paraId="270C88D0" w14:textId="77777777" w:rsidR="00E3205E" w:rsidRPr="00B75781" w:rsidRDefault="00E3205E" w:rsidP="00B75781">
      <w:pPr>
        <w:spacing w:after="0" w:line="240" w:lineRule="auto"/>
        <w:ind w:left="284"/>
        <w:jc w:val="both"/>
        <w:rPr>
          <w:rFonts w:ascii="Times New Roman" w:eastAsia="Times New Roman" w:hAnsi="Times New Roman" w:cs="Times New Roman"/>
          <w:color w:val="FF0000"/>
          <w:sz w:val="24"/>
          <w:szCs w:val="24"/>
          <w:lang w:eastAsia="pl-PL"/>
        </w:rPr>
      </w:pPr>
    </w:p>
    <w:p w14:paraId="6ABEAC3F" w14:textId="77777777" w:rsidR="00B75781" w:rsidRPr="00B75781" w:rsidRDefault="00B75781" w:rsidP="00B75781">
      <w:pPr>
        <w:spacing w:after="0" w:line="240" w:lineRule="auto"/>
        <w:ind w:left="-284"/>
        <w:jc w:val="center"/>
        <w:rPr>
          <w:rFonts w:ascii="Times New Roman" w:eastAsia="Times New Roman" w:hAnsi="Times New Roman" w:cs="Times New Roman"/>
          <w:b/>
          <w:sz w:val="24"/>
          <w:szCs w:val="24"/>
          <w:lang w:eastAsia="pl-PL"/>
        </w:rPr>
      </w:pPr>
      <w:r w:rsidRPr="00B75781">
        <w:rPr>
          <w:rFonts w:ascii="Times New Roman" w:eastAsia="Times New Roman" w:hAnsi="Times New Roman" w:cs="Times New Roman"/>
          <w:b/>
          <w:sz w:val="24"/>
          <w:szCs w:val="24"/>
          <w:lang w:eastAsia="pl-PL"/>
        </w:rPr>
        <w:t>ROZDZIAŁ XIX POUCZENIE O ŚRODKACH OCHRONY PRAWNEJ PRZYSŁUGUJĄCYCH WYKONAWCY W TOKU POSTĘPOWANIA O UDZIELENIE ZAMÓWIENIA</w:t>
      </w:r>
    </w:p>
    <w:p w14:paraId="2FE2E333" w14:textId="77777777" w:rsidR="00B75781" w:rsidRPr="00B75781" w:rsidRDefault="00B75781" w:rsidP="00B75781">
      <w:pPr>
        <w:spacing w:after="0" w:line="240" w:lineRule="auto"/>
        <w:ind w:left="-284"/>
        <w:jc w:val="center"/>
        <w:rPr>
          <w:rFonts w:ascii="Times New Roman" w:eastAsia="Times New Roman" w:hAnsi="Times New Roman" w:cs="Times New Roman"/>
          <w:b/>
          <w:sz w:val="24"/>
          <w:szCs w:val="24"/>
          <w:lang w:eastAsia="pl-PL"/>
        </w:rPr>
      </w:pPr>
    </w:p>
    <w:p w14:paraId="2E32EE1A" w14:textId="77777777" w:rsidR="00B75781" w:rsidRPr="00B75781" w:rsidRDefault="00B75781" w:rsidP="00B75781">
      <w:pPr>
        <w:numPr>
          <w:ilvl w:val="0"/>
          <w:numId w:val="5"/>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Zasady, terminy oraz sposób korzystania ze środków ochrony prawnej szczegółowo regulują przepisy działu VI ustawy </w:t>
      </w:r>
      <w:proofErr w:type="spellStart"/>
      <w:r w:rsidRPr="00B75781">
        <w:rPr>
          <w:rFonts w:ascii="Times New Roman" w:eastAsia="Times New Roman" w:hAnsi="Times New Roman" w:cs="Times New Roman"/>
          <w:sz w:val="24"/>
          <w:szCs w:val="24"/>
          <w:lang w:eastAsia="pl-PL"/>
        </w:rPr>
        <w:t>Pzp</w:t>
      </w:r>
      <w:proofErr w:type="spellEnd"/>
      <w:r w:rsidRPr="00B75781">
        <w:rPr>
          <w:rFonts w:ascii="Times New Roman" w:eastAsia="Times New Roman" w:hAnsi="Times New Roman" w:cs="Times New Roman"/>
          <w:sz w:val="24"/>
          <w:szCs w:val="24"/>
          <w:lang w:eastAsia="pl-PL"/>
        </w:rPr>
        <w:t xml:space="preserve"> – art. 179-198 g.</w:t>
      </w:r>
    </w:p>
    <w:p w14:paraId="72E5155D" w14:textId="77777777" w:rsidR="00B75781" w:rsidRPr="00B75781" w:rsidRDefault="00B75781" w:rsidP="00B75781">
      <w:pPr>
        <w:numPr>
          <w:ilvl w:val="0"/>
          <w:numId w:val="5"/>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Wykonawcy, a także innemu podmiotowi, jeżeli ma lub miał interes w uzyskaniu danego zamówienia oraz poniósł lub może ponieść szkodę w wyniku naruszenia przez  Zamawiającego przepisów ustawy, przysługują środki ochrony prawnej przewidziane w dziale VI ustawy Prawo zamówień publicznych. Środki ochrony prawnej wobec ogłoszenia o zamówieniu oraz SIWZ przysługują również organizacjom wpisanym na listę, o której mowa w art. 154 pkt 5 ustawy </w:t>
      </w:r>
      <w:proofErr w:type="spellStart"/>
      <w:r w:rsidRPr="00B75781">
        <w:rPr>
          <w:rFonts w:ascii="Times New Roman" w:eastAsia="Times New Roman" w:hAnsi="Times New Roman" w:cs="Times New Roman"/>
          <w:sz w:val="24"/>
          <w:szCs w:val="24"/>
          <w:lang w:eastAsia="pl-PL"/>
        </w:rPr>
        <w:t>Pzp</w:t>
      </w:r>
      <w:proofErr w:type="spellEnd"/>
      <w:r w:rsidRPr="00B75781">
        <w:rPr>
          <w:rFonts w:ascii="Times New Roman" w:eastAsia="Times New Roman" w:hAnsi="Times New Roman" w:cs="Times New Roman"/>
          <w:sz w:val="24"/>
          <w:szCs w:val="24"/>
          <w:lang w:eastAsia="pl-PL"/>
        </w:rPr>
        <w:t>.</w:t>
      </w:r>
    </w:p>
    <w:p w14:paraId="59717A48" w14:textId="77777777" w:rsidR="00B75781" w:rsidRPr="00B75781" w:rsidRDefault="00B75781" w:rsidP="00B75781">
      <w:pPr>
        <w:numPr>
          <w:ilvl w:val="0"/>
          <w:numId w:val="5"/>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Odwołanie przysługuje wobec czynności:</w:t>
      </w:r>
    </w:p>
    <w:p w14:paraId="716D12C4" w14:textId="77777777" w:rsidR="00B75781" w:rsidRPr="00B75781" w:rsidRDefault="00B75781" w:rsidP="00B75781">
      <w:pPr>
        <w:numPr>
          <w:ilvl w:val="0"/>
          <w:numId w:val="4"/>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określenia warunków udziału w postępowaniu,</w:t>
      </w:r>
    </w:p>
    <w:p w14:paraId="0075D7A7" w14:textId="77777777" w:rsidR="00B75781" w:rsidRPr="00B75781" w:rsidRDefault="00B75781" w:rsidP="00B75781">
      <w:pPr>
        <w:numPr>
          <w:ilvl w:val="0"/>
          <w:numId w:val="4"/>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wykluczenia odwołującego z postępowania o udzielenie zamówienia,</w:t>
      </w:r>
    </w:p>
    <w:p w14:paraId="43DECB41" w14:textId="77777777" w:rsidR="00B75781" w:rsidRPr="00B75781" w:rsidRDefault="00B75781" w:rsidP="00B75781">
      <w:pPr>
        <w:numPr>
          <w:ilvl w:val="0"/>
          <w:numId w:val="4"/>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odrzucenia oferty odwołującego,</w:t>
      </w:r>
    </w:p>
    <w:p w14:paraId="55284F2F" w14:textId="77777777" w:rsidR="00B75781" w:rsidRPr="00B75781" w:rsidRDefault="00B75781" w:rsidP="00B75781">
      <w:pPr>
        <w:numPr>
          <w:ilvl w:val="0"/>
          <w:numId w:val="4"/>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opisu przedmiotu zamówienia,</w:t>
      </w:r>
    </w:p>
    <w:p w14:paraId="0672A9D3" w14:textId="77777777" w:rsidR="00B75781" w:rsidRPr="00B75781" w:rsidRDefault="00B75781" w:rsidP="00B75781">
      <w:pPr>
        <w:numPr>
          <w:ilvl w:val="0"/>
          <w:numId w:val="4"/>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wyboru najkorzystniejszej oferty.</w:t>
      </w:r>
    </w:p>
    <w:p w14:paraId="77E9BEC5" w14:textId="77777777" w:rsidR="00B75781" w:rsidRPr="00B75781" w:rsidRDefault="00B75781" w:rsidP="00B75781">
      <w:pPr>
        <w:numPr>
          <w:ilvl w:val="0"/>
          <w:numId w:val="6"/>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w:t>
      </w:r>
    </w:p>
    <w:p w14:paraId="5D487178" w14:textId="77777777" w:rsidR="00B75781" w:rsidRPr="00B75781" w:rsidRDefault="00B75781" w:rsidP="00B75781">
      <w:pPr>
        <w:numPr>
          <w:ilvl w:val="0"/>
          <w:numId w:val="6"/>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w:t>
      </w:r>
    </w:p>
    <w:p w14:paraId="3F35E3A2" w14:textId="77777777" w:rsidR="00B75781" w:rsidRPr="00B75781" w:rsidRDefault="00B75781" w:rsidP="00B75781">
      <w:pPr>
        <w:numPr>
          <w:ilvl w:val="0"/>
          <w:numId w:val="6"/>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Odwołanie wobec treści ogłoszenia o zamówieniu oraz wobec postanowień SIWZ wnosi się w terminie 5 dni od dnia zamieszczenia ogłoszenia w Biuletynie Zamówień Publicznych lub SIWZ na stronie internetowej. </w:t>
      </w:r>
    </w:p>
    <w:p w14:paraId="116A8BEE" w14:textId="77777777" w:rsidR="00B75781" w:rsidRPr="00B75781" w:rsidRDefault="00B75781" w:rsidP="00B75781">
      <w:pPr>
        <w:numPr>
          <w:ilvl w:val="0"/>
          <w:numId w:val="6"/>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Odwołanie wobec czynności innych niż ww. wnosi się w terminie 5 dni od dnia, w którym powzięto lub przy zachowaniu należytej staranności można było powziąć wiadomość o okolicznościach stanowiących podstawę jego wniesienia.</w:t>
      </w:r>
    </w:p>
    <w:p w14:paraId="3F86E747" w14:textId="77777777" w:rsidR="00B75781" w:rsidRPr="00B75781" w:rsidRDefault="00B75781" w:rsidP="00B75781">
      <w:pPr>
        <w:numPr>
          <w:ilvl w:val="0"/>
          <w:numId w:val="6"/>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14:paraId="35636303" w14:textId="77777777" w:rsidR="00B75781" w:rsidRPr="00B75781" w:rsidRDefault="00B75781" w:rsidP="00B75781">
      <w:pPr>
        <w:numPr>
          <w:ilvl w:val="0"/>
          <w:numId w:val="6"/>
        </w:numPr>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lastRenderedPageBreak/>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B75781">
        <w:rPr>
          <w:rFonts w:ascii="Times New Roman" w:eastAsia="Times New Roman" w:hAnsi="Times New Roman" w:cs="Times New Roman"/>
          <w:sz w:val="24"/>
          <w:szCs w:val="24"/>
          <w:lang w:eastAsia="pl-PL"/>
        </w:rPr>
        <w:t>Pzp</w:t>
      </w:r>
      <w:proofErr w:type="spellEnd"/>
      <w:r w:rsidRPr="00B75781">
        <w:rPr>
          <w:rFonts w:ascii="Times New Roman" w:eastAsia="Times New Roman" w:hAnsi="Times New Roman" w:cs="Times New Roman"/>
          <w:sz w:val="24"/>
          <w:szCs w:val="24"/>
          <w:lang w:eastAsia="pl-PL"/>
        </w:rPr>
        <w:t xml:space="preserve"> (punkt 3 niniejszego rozdziału).</w:t>
      </w:r>
    </w:p>
    <w:p w14:paraId="40DA4A39" w14:textId="77777777" w:rsidR="00B75781" w:rsidRPr="00B75781" w:rsidRDefault="00B75781" w:rsidP="00B75781">
      <w:pPr>
        <w:numPr>
          <w:ilvl w:val="0"/>
          <w:numId w:val="6"/>
        </w:numPr>
        <w:spacing w:after="0" w:line="240" w:lineRule="auto"/>
        <w:jc w:val="both"/>
        <w:rPr>
          <w:rFonts w:ascii="Times New Roman" w:eastAsia="Times New Roman" w:hAnsi="Times New Roman" w:cs="Times New Roman"/>
          <w:color w:val="FF0000"/>
          <w:sz w:val="24"/>
          <w:szCs w:val="24"/>
          <w:lang w:eastAsia="pl-PL"/>
        </w:rPr>
      </w:pPr>
      <w:r w:rsidRPr="00B75781">
        <w:rPr>
          <w:rFonts w:ascii="Times New Roman" w:eastAsia="Times New Roman" w:hAnsi="Times New Roman" w:cs="Times New Roman"/>
          <w:sz w:val="24"/>
          <w:szCs w:val="24"/>
          <w:lang w:eastAsia="pl-PL"/>
        </w:rPr>
        <w:t xml:space="preserve">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w:t>
      </w:r>
      <w:proofErr w:type="spellStart"/>
      <w:r w:rsidRPr="00B75781">
        <w:rPr>
          <w:rFonts w:ascii="Times New Roman" w:eastAsia="Times New Roman" w:hAnsi="Times New Roman" w:cs="Times New Roman"/>
          <w:sz w:val="24"/>
          <w:szCs w:val="24"/>
          <w:lang w:eastAsia="pl-PL"/>
        </w:rPr>
        <w:t>Pzp</w:t>
      </w:r>
      <w:proofErr w:type="spellEnd"/>
      <w:r w:rsidRPr="00B75781">
        <w:rPr>
          <w:rFonts w:ascii="Times New Roman" w:eastAsia="Times New Roman" w:hAnsi="Times New Roman" w:cs="Times New Roman"/>
          <w:sz w:val="24"/>
          <w:szCs w:val="24"/>
          <w:lang w:eastAsia="pl-PL"/>
        </w:rPr>
        <w:t>.</w:t>
      </w:r>
    </w:p>
    <w:p w14:paraId="115E4846" w14:textId="77777777" w:rsidR="00B75781" w:rsidRPr="00B75781" w:rsidRDefault="00B75781" w:rsidP="00B75781">
      <w:pPr>
        <w:numPr>
          <w:ilvl w:val="0"/>
          <w:numId w:val="6"/>
        </w:numPr>
        <w:tabs>
          <w:tab w:val="left" w:pos="426"/>
        </w:tabs>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Uczestnikom postepowania odwoławczego przysługuje skarga do sądu zgodnie z art. 198 a – 198 g ustawy </w:t>
      </w:r>
      <w:proofErr w:type="spellStart"/>
      <w:r w:rsidRPr="00B75781">
        <w:rPr>
          <w:rFonts w:ascii="Times New Roman" w:eastAsia="Times New Roman" w:hAnsi="Times New Roman" w:cs="Times New Roman"/>
          <w:sz w:val="24"/>
          <w:szCs w:val="24"/>
          <w:lang w:eastAsia="pl-PL"/>
        </w:rPr>
        <w:t>Pzp</w:t>
      </w:r>
      <w:proofErr w:type="spellEnd"/>
      <w:r w:rsidRPr="00B75781">
        <w:rPr>
          <w:rFonts w:ascii="Times New Roman" w:eastAsia="Times New Roman" w:hAnsi="Times New Roman" w:cs="Times New Roman"/>
          <w:sz w:val="24"/>
          <w:szCs w:val="24"/>
          <w:lang w:eastAsia="pl-PL"/>
        </w:rPr>
        <w:t>.</w:t>
      </w:r>
    </w:p>
    <w:p w14:paraId="6907578E" w14:textId="77777777" w:rsidR="00B75781" w:rsidRPr="00B75781" w:rsidRDefault="00B75781" w:rsidP="00B75781">
      <w:pPr>
        <w:spacing w:after="0" w:line="240" w:lineRule="auto"/>
        <w:jc w:val="center"/>
        <w:rPr>
          <w:rFonts w:ascii="Times New Roman" w:eastAsia="Calibri" w:hAnsi="Times New Roman" w:cs="Times New Roman"/>
          <w:b/>
          <w:color w:val="FF0000"/>
          <w:sz w:val="24"/>
          <w:szCs w:val="24"/>
          <w:lang w:eastAsia="pl-PL"/>
        </w:rPr>
      </w:pPr>
    </w:p>
    <w:p w14:paraId="59B6D048"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XX POZOSTAŁE INFORMCJE</w:t>
      </w:r>
    </w:p>
    <w:p w14:paraId="556130FF" w14:textId="77777777" w:rsidR="00B75781" w:rsidRPr="00B75781" w:rsidRDefault="00B75781" w:rsidP="00B75781">
      <w:pPr>
        <w:widowControl w:val="0"/>
        <w:numPr>
          <w:ilvl w:val="0"/>
          <w:numId w:val="10"/>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Zamawiający dopuszcza składanie ofert częściowych, zgodnie z opisem zawartym w niniejszej SIWZ.  Wykonawca może złożyć ofertę na jedną lub dwie części zamówienia oraz na całe zamówienie.</w:t>
      </w:r>
    </w:p>
    <w:p w14:paraId="0CA1947C" w14:textId="77777777" w:rsidR="00B75781" w:rsidRPr="00B75781" w:rsidRDefault="00B75781" w:rsidP="00B75781">
      <w:pPr>
        <w:numPr>
          <w:ilvl w:val="0"/>
          <w:numId w:val="10"/>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Zamawiający nie przewiduje zawarcia umowy ramowej.</w:t>
      </w:r>
    </w:p>
    <w:p w14:paraId="2DCA1777" w14:textId="77777777" w:rsidR="00B75781" w:rsidRPr="00B75781" w:rsidRDefault="00B75781" w:rsidP="00B75781">
      <w:pPr>
        <w:numPr>
          <w:ilvl w:val="0"/>
          <w:numId w:val="10"/>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Zamawiający nie przewiduje udzielenia zamówień, o których mowa w art. 67 ust. 1 pkt 6. </w:t>
      </w:r>
    </w:p>
    <w:p w14:paraId="3CF2EF78" w14:textId="77777777" w:rsidR="00B75781" w:rsidRPr="00B75781" w:rsidRDefault="00B75781" w:rsidP="00B75781">
      <w:pPr>
        <w:numPr>
          <w:ilvl w:val="0"/>
          <w:numId w:val="10"/>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Zamawiający nie dopuszcza możliwości składania ofert wariantowych.</w:t>
      </w:r>
    </w:p>
    <w:p w14:paraId="4ED9B41F" w14:textId="77777777" w:rsidR="00B75781" w:rsidRPr="00B75781" w:rsidRDefault="00B75781" w:rsidP="00B75781">
      <w:pPr>
        <w:numPr>
          <w:ilvl w:val="0"/>
          <w:numId w:val="10"/>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Rozliczenia finansowe między Zamawiającym a Wykonawcą będą prowadzone w złotych polskich. </w:t>
      </w:r>
    </w:p>
    <w:p w14:paraId="10DFE7D3" w14:textId="77777777" w:rsidR="00B75781" w:rsidRPr="00B75781" w:rsidRDefault="00B75781" w:rsidP="00B75781">
      <w:pPr>
        <w:numPr>
          <w:ilvl w:val="0"/>
          <w:numId w:val="10"/>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Zamawiający nie przewiduje aukcji elektronicznej.</w:t>
      </w:r>
    </w:p>
    <w:p w14:paraId="78CD45F7" w14:textId="77777777" w:rsidR="00B75781" w:rsidRPr="00B75781" w:rsidRDefault="00B75781" w:rsidP="00B75781">
      <w:pPr>
        <w:spacing w:after="0" w:line="240" w:lineRule="auto"/>
        <w:ind w:left="284"/>
        <w:contextualSpacing/>
        <w:jc w:val="both"/>
        <w:rPr>
          <w:rFonts w:ascii="Times New Roman" w:eastAsia="Calibri" w:hAnsi="Times New Roman" w:cs="Times New Roman"/>
          <w:color w:val="FF0000"/>
          <w:sz w:val="24"/>
          <w:szCs w:val="24"/>
          <w:lang w:eastAsia="pl-PL"/>
        </w:rPr>
      </w:pPr>
    </w:p>
    <w:p w14:paraId="76021D66"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ROZDZIAŁ XXI POSTANOWIENIA KOŃCOWE</w:t>
      </w:r>
    </w:p>
    <w:p w14:paraId="4A2EB7E2"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 sprawach nieuregulowanych w niniejszej SIWZ mają zastosowanie przepisy:</w:t>
      </w:r>
    </w:p>
    <w:p w14:paraId="7D512D3E" w14:textId="77777777" w:rsidR="00B75781" w:rsidRPr="00B75781" w:rsidRDefault="00B75781" w:rsidP="00B75781">
      <w:pPr>
        <w:numPr>
          <w:ilvl w:val="0"/>
          <w:numId w:val="3"/>
        </w:numPr>
        <w:tabs>
          <w:tab w:val="left" w:pos="284"/>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ustawy z dnia 29 stycznia 2004 r. – Prawo zamówień publicznych (Dz. U. z 2015 r., poz. 2164 ze zm.) oraz obowiązujących aktów wykonawczych,</w:t>
      </w:r>
    </w:p>
    <w:p w14:paraId="2E41A30E" w14:textId="77777777" w:rsidR="00B75781" w:rsidRPr="00B75781" w:rsidRDefault="00B75781" w:rsidP="00B75781">
      <w:pPr>
        <w:numPr>
          <w:ilvl w:val="0"/>
          <w:numId w:val="3"/>
        </w:numPr>
        <w:tabs>
          <w:tab w:val="left" w:pos="284"/>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kodeksu cywilnego.</w:t>
      </w:r>
    </w:p>
    <w:p w14:paraId="2719098F" w14:textId="77777777" w:rsidR="00B75781" w:rsidRPr="00B75781" w:rsidRDefault="00B75781" w:rsidP="00B75781">
      <w:pPr>
        <w:tabs>
          <w:tab w:val="left" w:pos="284"/>
        </w:tabs>
        <w:spacing w:after="0" w:line="240" w:lineRule="auto"/>
        <w:jc w:val="both"/>
        <w:rPr>
          <w:rFonts w:ascii="Times New Roman" w:eastAsia="Calibri" w:hAnsi="Times New Roman" w:cs="Times New Roman"/>
          <w:sz w:val="24"/>
          <w:szCs w:val="24"/>
          <w:lang w:eastAsia="pl-PL"/>
        </w:rPr>
      </w:pPr>
    </w:p>
    <w:p w14:paraId="069072A4" w14:textId="77777777" w:rsidR="00B75781" w:rsidRPr="00B75781" w:rsidRDefault="00B75781" w:rsidP="00B75781">
      <w:pPr>
        <w:spacing w:after="0" w:line="240" w:lineRule="auto"/>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Spis załączników do części I:</w:t>
      </w:r>
    </w:p>
    <w:p w14:paraId="6E8AC030" w14:textId="77777777" w:rsidR="00B75781" w:rsidRPr="00B75781" w:rsidRDefault="00B75781" w:rsidP="00B75781">
      <w:pPr>
        <w:numPr>
          <w:ilvl w:val="0"/>
          <w:numId w:val="11"/>
        </w:numPr>
        <w:tabs>
          <w:tab w:val="left" w:pos="284"/>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Załącznik nr 1</w:t>
      </w:r>
      <w:r w:rsidRPr="00B75781">
        <w:rPr>
          <w:rFonts w:ascii="Times New Roman" w:eastAsia="Calibri" w:hAnsi="Times New Roman" w:cs="Times New Roman"/>
          <w:sz w:val="24"/>
          <w:szCs w:val="24"/>
          <w:lang w:eastAsia="pl-PL"/>
        </w:rPr>
        <w:t xml:space="preserve"> – Formularz oferty,</w:t>
      </w:r>
    </w:p>
    <w:p w14:paraId="5BFBDDA2" w14:textId="77777777" w:rsidR="00B75781" w:rsidRPr="00B75781" w:rsidRDefault="00B75781" w:rsidP="00B75781">
      <w:pPr>
        <w:numPr>
          <w:ilvl w:val="0"/>
          <w:numId w:val="11"/>
        </w:numPr>
        <w:tabs>
          <w:tab w:val="left" w:pos="284"/>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Załącznik nr 2</w:t>
      </w:r>
      <w:r w:rsidRPr="00B75781">
        <w:rPr>
          <w:rFonts w:ascii="Times New Roman" w:eastAsia="Calibri" w:hAnsi="Times New Roman" w:cs="Times New Roman"/>
          <w:sz w:val="24"/>
          <w:szCs w:val="24"/>
          <w:lang w:eastAsia="pl-PL"/>
        </w:rPr>
        <w:t xml:space="preserve"> – Oświadczenie wykonawcy: </w:t>
      </w:r>
      <w:r w:rsidRPr="00B75781">
        <w:rPr>
          <w:rFonts w:ascii="Times New Roman" w:eastAsia="Calibri" w:hAnsi="Times New Roman" w:cs="Times New Roman"/>
          <w:b/>
          <w:sz w:val="24"/>
          <w:szCs w:val="24"/>
          <w:lang w:eastAsia="pl-PL"/>
        </w:rPr>
        <w:t xml:space="preserve">Oświadczenie dotyczące przesłanek wykluczenia z postępowania, </w:t>
      </w:r>
      <w:r w:rsidRPr="00B75781">
        <w:rPr>
          <w:rFonts w:ascii="Times New Roman" w:eastAsia="Calibri" w:hAnsi="Times New Roman" w:cs="Times New Roman"/>
          <w:sz w:val="24"/>
          <w:szCs w:val="24"/>
          <w:lang w:eastAsia="pl-PL"/>
        </w:rPr>
        <w:t xml:space="preserve">składane na podstawie art. 25 a ust. 1 ustawy z dnia 29 stycznia 2004 r. Prawo zamówień publicznych </w:t>
      </w:r>
    </w:p>
    <w:p w14:paraId="687274C7" w14:textId="77777777" w:rsidR="00B75781" w:rsidRPr="00B75781" w:rsidRDefault="00B75781" w:rsidP="00B75781">
      <w:pPr>
        <w:numPr>
          <w:ilvl w:val="0"/>
          <w:numId w:val="11"/>
        </w:numPr>
        <w:tabs>
          <w:tab w:val="left" w:pos="284"/>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 xml:space="preserve">Załącznik nr 3 </w:t>
      </w:r>
      <w:r w:rsidRPr="00B75781">
        <w:rPr>
          <w:rFonts w:ascii="Times New Roman" w:eastAsia="Calibri" w:hAnsi="Times New Roman" w:cs="Times New Roman"/>
          <w:sz w:val="24"/>
          <w:szCs w:val="24"/>
          <w:lang w:eastAsia="pl-PL"/>
        </w:rPr>
        <w:t>– Oświadczenie o spełnianiu warunków udziału w postępowaniu, składane na podstawie art. 25 a ust. 1 ustawy z dnia 29 stycznia 2004 r. Prawo zamówień publicznych</w:t>
      </w:r>
    </w:p>
    <w:p w14:paraId="09F6E9D6" w14:textId="77777777" w:rsidR="00B75781" w:rsidRPr="00B75781" w:rsidRDefault="00B75781" w:rsidP="00B75781">
      <w:pPr>
        <w:numPr>
          <w:ilvl w:val="0"/>
          <w:numId w:val="11"/>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 xml:space="preserve"> Załącznik nr 4 </w:t>
      </w:r>
      <w:r w:rsidRPr="00B75781">
        <w:rPr>
          <w:rFonts w:ascii="Times New Roman" w:eastAsia="Calibri" w:hAnsi="Times New Roman" w:cs="Times New Roman"/>
          <w:sz w:val="24"/>
          <w:szCs w:val="24"/>
          <w:lang w:eastAsia="pl-PL"/>
        </w:rPr>
        <w:t>– Oświadczenie w sprawie przynależności do grupy kapitałowej,</w:t>
      </w:r>
    </w:p>
    <w:p w14:paraId="60756DAA" w14:textId="77777777" w:rsidR="00B75781" w:rsidRPr="00B75781" w:rsidRDefault="00B75781" w:rsidP="00B75781">
      <w:pPr>
        <w:numPr>
          <w:ilvl w:val="0"/>
          <w:numId w:val="11"/>
        </w:numPr>
        <w:tabs>
          <w:tab w:val="left" w:pos="284"/>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Załącznik nr 5</w:t>
      </w:r>
      <w:r w:rsidRPr="00B75781">
        <w:rPr>
          <w:rFonts w:ascii="Times New Roman" w:eastAsia="Calibri" w:hAnsi="Times New Roman" w:cs="Times New Roman"/>
          <w:sz w:val="24"/>
          <w:szCs w:val="24"/>
          <w:lang w:eastAsia="pl-PL"/>
        </w:rPr>
        <w:t xml:space="preserve"> – Oświadczenie w sprawie braku przynależności do grupy kapitałowej,</w:t>
      </w:r>
    </w:p>
    <w:p w14:paraId="13FCF212" w14:textId="77777777" w:rsidR="00B75781" w:rsidRPr="00B75781" w:rsidRDefault="00B75781" w:rsidP="00B75781">
      <w:pPr>
        <w:numPr>
          <w:ilvl w:val="0"/>
          <w:numId w:val="11"/>
        </w:numPr>
        <w:tabs>
          <w:tab w:val="left" w:pos="284"/>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 xml:space="preserve">Załącznik nr 6 </w:t>
      </w:r>
      <w:r w:rsidRPr="00B75781">
        <w:rPr>
          <w:rFonts w:ascii="Times New Roman" w:eastAsia="Calibri" w:hAnsi="Times New Roman" w:cs="Times New Roman"/>
          <w:sz w:val="24"/>
          <w:szCs w:val="24"/>
          <w:lang w:eastAsia="pl-PL"/>
        </w:rPr>
        <w:t>– Opis przedmiotu zamówienia</w:t>
      </w:r>
    </w:p>
    <w:p w14:paraId="69DF51D0" w14:textId="77777777" w:rsidR="00B75781" w:rsidRPr="00B75781" w:rsidRDefault="00B75781" w:rsidP="00B75781">
      <w:pPr>
        <w:numPr>
          <w:ilvl w:val="0"/>
          <w:numId w:val="11"/>
        </w:numPr>
        <w:tabs>
          <w:tab w:val="left" w:pos="284"/>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 xml:space="preserve">Załącznik nr 7 </w:t>
      </w:r>
      <w:r w:rsidRPr="00B75781">
        <w:rPr>
          <w:rFonts w:ascii="Times New Roman" w:eastAsia="Calibri" w:hAnsi="Times New Roman" w:cs="Times New Roman"/>
          <w:sz w:val="24"/>
          <w:szCs w:val="24"/>
          <w:lang w:eastAsia="pl-PL"/>
        </w:rPr>
        <w:t>– Wykaz usług</w:t>
      </w:r>
    </w:p>
    <w:p w14:paraId="37527806" w14:textId="77777777" w:rsidR="00B75781" w:rsidRPr="00B75781" w:rsidRDefault="00B75781" w:rsidP="00B75781">
      <w:pPr>
        <w:numPr>
          <w:ilvl w:val="0"/>
          <w:numId w:val="11"/>
        </w:numPr>
        <w:tabs>
          <w:tab w:val="left" w:pos="284"/>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 xml:space="preserve">Załącznik nr 8 </w:t>
      </w:r>
      <w:r w:rsidRPr="00B75781">
        <w:rPr>
          <w:rFonts w:ascii="Times New Roman" w:eastAsia="Calibri" w:hAnsi="Times New Roman" w:cs="Times New Roman"/>
          <w:sz w:val="24"/>
          <w:szCs w:val="24"/>
          <w:lang w:eastAsia="pl-PL"/>
        </w:rPr>
        <w:t>–</w:t>
      </w:r>
      <w:r w:rsidRPr="00B75781">
        <w:rPr>
          <w:rFonts w:ascii="Times New Roman" w:eastAsia="Calibri" w:hAnsi="Times New Roman" w:cs="Times New Roman"/>
          <w:bCs/>
          <w:sz w:val="24"/>
          <w:szCs w:val="24"/>
          <w:lang w:eastAsia="pl-PL"/>
        </w:rPr>
        <w:t>Wykaz niezbędnych narzędzi, wyposażenia i urządzeń technicznych dostępnych wykonawcy w celu wykonania zamówienia</w:t>
      </w:r>
    </w:p>
    <w:p w14:paraId="71D34163" w14:textId="77777777" w:rsidR="00B75781" w:rsidRPr="00B75781" w:rsidRDefault="00B75781" w:rsidP="00B75781">
      <w:pPr>
        <w:numPr>
          <w:ilvl w:val="0"/>
          <w:numId w:val="11"/>
        </w:numPr>
        <w:tabs>
          <w:tab w:val="left" w:pos="284"/>
        </w:tabs>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
          <w:sz w:val="24"/>
          <w:szCs w:val="24"/>
          <w:lang w:eastAsia="pl-PL"/>
        </w:rPr>
        <w:t xml:space="preserve">Załącznik nr 9 – </w:t>
      </w:r>
      <w:r w:rsidRPr="00B75781">
        <w:rPr>
          <w:rFonts w:ascii="Times New Roman" w:eastAsia="Calibri" w:hAnsi="Times New Roman" w:cs="Times New Roman"/>
          <w:sz w:val="24"/>
          <w:szCs w:val="24"/>
          <w:lang w:eastAsia="pl-PL"/>
        </w:rPr>
        <w:t>Wykaz osób</w:t>
      </w:r>
    </w:p>
    <w:p w14:paraId="5080708B"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6A6A6ED1"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102A3E77"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3FAB1C58"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226B2FE4"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05190217"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2B71F20A"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4D5F40A0"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5A3F0F8B"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62DC97F0"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p>
    <w:p w14:paraId="43BDC43A"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Załącznik nr 1 do SIWZ</w:t>
      </w:r>
    </w:p>
    <w:p w14:paraId="621DD071"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2CD2640E"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(pieczęć Wykonawcy)</w:t>
      </w:r>
    </w:p>
    <w:p w14:paraId="1E55413C"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47B44D99"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FORMULARZ OFERTOWY</w:t>
      </w:r>
    </w:p>
    <w:p w14:paraId="6B11C643" w14:textId="77777777" w:rsidR="00B75781" w:rsidRPr="00B75781" w:rsidRDefault="00B75781" w:rsidP="00B75781">
      <w:pPr>
        <w:numPr>
          <w:ilvl w:val="0"/>
          <w:numId w:val="41"/>
        </w:numPr>
        <w:spacing w:after="0" w:line="240" w:lineRule="auto"/>
        <w:contextualSpacing/>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 xml:space="preserve">Część nr 1 Dowóz uczniów do Szkoły Podstawowej i Miejskiego Przedszkola w Sławkowie w roku 2017* </w:t>
      </w:r>
    </w:p>
    <w:p w14:paraId="23EFF6D2" w14:textId="77777777" w:rsidR="00B75781" w:rsidRPr="00B75781" w:rsidRDefault="00B75781" w:rsidP="00B75781">
      <w:pPr>
        <w:numPr>
          <w:ilvl w:val="0"/>
          <w:numId w:val="41"/>
        </w:numPr>
        <w:spacing w:after="0" w:line="240" w:lineRule="auto"/>
        <w:contextualSpacing/>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 xml:space="preserve">Część nr 2 Dowóz uczniów niepełnosprawnych do szkół w Dąbrowie Górniczej, Katowicach, Będzinie i Sosnowcu w roku 2017* </w:t>
      </w:r>
    </w:p>
    <w:p w14:paraId="47DCA124" w14:textId="77777777" w:rsidR="00B75781" w:rsidRPr="00B75781" w:rsidRDefault="00B75781" w:rsidP="00B75781">
      <w:pPr>
        <w:spacing w:after="0" w:line="240" w:lineRule="auto"/>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 xml:space="preserve"> *proszę zaznaczyć na którą część składana jest oferta, jeżeli na obie, zaznaczyć obie kratki</w:t>
      </w:r>
    </w:p>
    <w:p w14:paraId="761ECD86"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p>
    <w:p w14:paraId="16BF79A7"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Wykonawca/Wykonawcy*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6146"/>
      </w:tblGrid>
      <w:tr w:rsidR="00B75781" w:rsidRPr="00B75781" w14:paraId="1557FEB7" w14:textId="77777777" w:rsidTr="00253DD6">
        <w:trPr>
          <w:cantSplit/>
        </w:trPr>
        <w:tc>
          <w:tcPr>
            <w:tcW w:w="9212" w:type="dxa"/>
            <w:gridSpan w:val="2"/>
            <w:shd w:val="clear" w:color="auto" w:fill="auto"/>
            <w:vAlign w:val="center"/>
          </w:tcPr>
          <w:p w14:paraId="4AAACBC4" w14:textId="77777777" w:rsidR="00B75781" w:rsidRPr="00B75781" w:rsidRDefault="00B75781" w:rsidP="00B75781">
            <w:pPr>
              <w:spacing w:after="0" w:line="240" w:lineRule="auto"/>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Wykonawca</w:t>
            </w:r>
          </w:p>
        </w:tc>
      </w:tr>
      <w:tr w:rsidR="00B75781" w:rsidRPr="00B75781" w14:paraId="15468E04" w14:textId="77777777" w:rsidTr="00253DD6">
        <w:trPr>
          <w:cantSplit/>
        </w:trPr>
        <w:tc>
          <w:tcPr>
            <w:tcW w:w="2943" w:type="dxa"/>
            <w:shd w:val="clear" w:color="auto" w:fill="auto"/>
            <w:vAlign w:val="center"/>
          </w:tcPr>
          <w:p w14:paraId="6BD36428"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Nazwa firmy</w:t>
            </w:r>
          </w:p>
        </w:tc>
        <w:tc>
          <w:tcPr>
            <w:tcW w:w="6269" w:type="dxa"/>
            <w:shd w:val="clear" w:color="auto" w:fill="auto"/>
            <w:vAlign w:val="center"/>
          </w:tcPr>
          <w:p w14:paraId="27B63CC8"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p>
        </w:tc>
      </w:tr>
      <w:tr w:rsidR="00B75781" w:rsidRPr="00B75781" w14:paraId="2D92752A" w14:textId="77777777" w:rsidTr="00253DD6">
        <w:trPr>
          <w:cantSplit/>
        </w:trPr>
        <w:tc>
          <w:tcPr>
            <w:tcW w:w="2943" w:type="dxa"/>
            <w:shd w:val="clear" w:color="auto" w:fill="auto"/>
            <w:vAlign w:val="center"/>
          </w:tcPr>
          <w:p w14:paraId="4EC2DC42"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Adres firmy</w:t>
            </w:r>
          </w:p>
          <w:p w14:paraId="2488C1A5"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(ulica, kod, miejscowość, </w:t>
            </w:r>
          </w:p>
          <w:p w14:paraId="2D799F79"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województwo)</w:t>
            </w:r>
          </w:p>
        </w:tc>
        <w:tc>
          <w:tcPr>
            <w:tcW w:w="6269" w:type="dxa"/>
            <w:shd w:val="clear" w:color="auto" w:fill="auto"/>
            <w:vAlign w:val="center"/>
          </w:tcPr>
          <w:p w14:paraId="2DE7B834"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p>
        </w:tc>
      </w:tr>
      <w:tr w:rsidR="00B75781" w:rsidRPr="00B75781" w14:paraId="70811EC5" w14:textId="77777777" w:rsidTr="00253DD6">
        <w:trPr>
          <w:cantSplit/>
        </w:trPr>
        <w:tc>
          <w:tcPr>
            <w:tcW w:w="2943" w:type="dxa"/>
            <w:shd w:val="clear" w:color="auto" w:fill="auto"/>
            <w:vAlign w:val="center"/>
          </w:tcPr>
          <w:p w14:paraId="66A590AA"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Nr telefonu</w:t>
            </w:r>
          </w:p>
        </w:tc>
        <w:tc>
          <w:tcPr>
            <w:tcW w:w="6269" w:type="dxa"/>
            <w:shd w:val="clear" w:color="auto" w:fill="auto"/>
            <w:vAlign w:val="center"/>
          </w:tcPr>
          <w:p w14:paraId="78ABC3BD"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p>
        </w:tc>
      </w:tr>
      <w:tr w:rsidR="00B75781" w:rsidRPr="00B75781" w14:paraId="54B9A0AB" w14:textId="77777777" w:rsidTr="00253DD6">
        <w:trPr>
          <w:cantSplit/>
        </w:trPr>
        <w:tc>
          <w:tcPr>
            <w:tcW w:w="2943" w:type="dxa"/>
            <w:shd w:val="clear" w:color="auto" w:fill="auto"/>
            <w:vAlign w:val="center"/>
          </w:tcPr>
          <w:p w14:paraId="2486682D"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Nr faksu</w:t>
            </w:r>
          </w:p>
        </w:tc>
        <w:tc>
          <w:tcPr>
            <w:tcW w:w="6269" w:type="dxa"/>
            <w:shd w:val="clear" w:color="auto" w:fill="auto"/>
            <w:vAlign w:val="center"/>
          </w:tcPr>
          <w:p w14:paraId="53573C85"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p>
        </w:tc>
      </w:tr>
      <w:tr w:rsidR="00B75781" w:rsidRPr="00B75781" w14:paraId="1D4CB23F" w14:textId="77777777" w:rsidTr="00253DD6">
        <w:trPr>
          <w:cantSplit/>
        </w:trPr>
        <w:tc>
          <w:tcPr>
            <w:tcW w:w="2943" w:type="dxa"/>
            <w:shd w:val="clear" w:color="auto" w:fill="auto"/>
            <w:vAlign w:val="center"/>
          </w:tcPr>
          <w:p w14:paraId="70559E9A"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KRS (jeżeli dotyczy)</w:t>
            </w:r>
          </w:p>
        </w:tc>
        <w:tc>
          <w:tcPr>
            <w:tcW w:w="6269" w:type="dxa"/>
            <w:shd w:val="clear" w:color="auto" w:fill="auto"/>
            <w:vAlign w:val="center"/>
          </w:tcPr>
          <w:p w14:paraId="1FB27C06"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p>
        </w:tc>
      </w:tr>
      <w:tr w:rsidR="00B75781" w:rsidRPr="00B75781" w14:paraId="5DA459F2" w14:textId="77777777" w:rsidTr="00253DD6">
        <w:trPr>
          <w:cantSplit/>
        </w:trPr>
        <w:tc>
          <w:tcPr>
            <w:tcW w:w="2943" w:type="dxa"/>
            <w:shd w:val="clear" w:color="auto" w:fill="auto"/>
            <w:vAlign w:val="center"/>
          </w:tcPr>
          <w:p w14:paraId="225ED9FA"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NIP/REGON</w:t>
            </w:r>
          </w:p>
        </w:tc>
        <w:tc>
          <w:tcPr>
            <w:tcW w:w="6269" w:type="dxa"/>
            <w:shd w:val="clear" w:color="auto" w:fill="auto"/>
            <w:vAlign w:val="center"/>
          </w:tcPr>
          <w:p w14:paraId="2BDD236A"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p>
        </w:tc>
      </w:tr>
      <w:tr w:rsidR="00B75781" w:rsidRPr="00B75781" w14:paraId="04CDCF9B" w14:textId="77777777" w:rsidTr="00253DD6">
        <w:trPr>
          <w:cantSplit/>
        </w:trPr>
        <w:tc>
          <w:tcPr>
            <w:tcW w:w="2943" w:type="dxa"/>
            <w:shd w:val="clear" w:color="auto" w:fill="auto"/>
            <w:vAlign w:val="center"/>
          </w:tcPr>
          <w:p w14:paraId="051B7AD9"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e-mail</w:t>
            </w:r>
          </w:p>
        </w:tc>
        <w:tc>
          <w:tcPr>
            <w:tcW w:w="6269" w:type="dxa"/>
            <w:shd w:val="clear" w:color="auto" w:fill="auto"/>
            <w:vAlign w:val="center"/>
          </w:tcPr>
          <w:p w14:paraId="0A4499D2"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p>
        </w:tc>
      </w:tr>
    </w:tbl>
    <w:p w14:paraId="66A21744" w14:textId="77777777" w:rsidR="00B75781" w:rsidRPr="00B75781" w:rsidRDefault="00B75781" w:rsidP="00B75781">
      <w:pPr>
        <w:spacing w:after="0" w:line="240" w:lineRule="auto"/>
        <w:jc w:val="both"/>
        <w:rPr>
          <w:rFonts w:ascii="Times New Roman" w:eastAsia="Calibri" w:hAnsi="Times New Roman" w:cs="Times New Roman"/>
          <w:i/>
          <w:sz w:val="24"/>
          <w:szCs w:val="24"/>
          <w:lang w:eastAsia="pl-PL"/>
        </w:rPr>
      </w:pPr>
      <w:r w:rsidRPr="00B75781">
        <w:rPr>
          <w:rFonts w:ascii="Times New Roman" w:eastAsia="Calibri" w:hAnsi="Times New Roman" w:cs="Times New Roman"/>
          <w:i/>
          <w:sz w:val="24"/>
          <w:szCs w:val="24"/>
          <w:lang w:eastAsia="pl-PL"/>
        </w:rPr>
        <w:t>*W przypadku Wykonawców składających ofertę wspólną należy wskazać wszystkich Wykonawców występujących wspólnie lub zaznaczyć, iż wskazany podmiot (Pełnomocnik/Lider) występuje w imieniu wszystkich podmiotów składających ofertę wspólną</w:t>
      </w:r>
    </w:p>
    <w:p w14:paraId="7363811D" w14:textId="77777777" w:rsidR="00B75781" w:rsidRPr="00B75781" w:rsidRDefault="00B75781" w:rsidP="00B75781">
      <w:pPr>
        <w:spacing w:after="0" w:line="240" w:lineRule="auto"/>
        <w:jc w:val="both"/>
        <w:rPr>
          <w:rFonts w:ascii="Times New Roman" w:eastAsia="Calibri" w:hAnsi="Times New Roman" w:cs="Times New Roman"/>
          <w:i/>
          <w:sz w:val="24"/>
          <w:szCs w:val="24"/>
          <w:lang w:eastAsia="pl-PL"/>
        </w:rPr>
      </w:pPr>
    </w:p>
    <w:p w14:paraId="4B5D2793" w14:textId="77777777" w:rsidR="00B75781" w:rsidRPr="00B75781" w:rsidRDefault="00B75781" w:rsidP="00B75781">
      <w:pPr>
        <w:numPr>
          <w:ilvl w:val="1"/>
          <w:numId w:val="3"/>
        </w:numPr>
        <w:tabs>
          <w:tab w:val="left" w:pos="709"/>
        </w:tabs>
        <w:spacing w:after="0" w:line="240" w:lineRule="auto"/>
        <w:ind w:left="284" w:hanging="284"/>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Oferujemy wykonanie przedmiotu zamówienia, zgodnie wymaganiami zawartymi w specyfikacji, na zadanie:</w:t>
      </w:r>
    </w:p>
    <w:p w14:paraId="4FC41DEC"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DOWÓZ UCZNIÓW ZAMIESZKAŁYCH NA TERENIE GMINY SŁAWKÓW DO SZKÓŁ W 2017 ROKU </w:t>
      </w:r>
      <w:r w:rsidRPr="00B75781">
        <w:rPr>
          <w:rFonts w:ascii="Times New Roman" w:eastAsia="Calibri" w:hAnsi="Times New Roman" w:cs="Times New Roman"/>
          <w:b/>
          <w:sz w:val="24"/>
          <w:szCs w:val="24"/>
          <w:highlight w:val="lightGray"/>
          <w:lang w:eastAsia="pl-PL"/>
        </w:rPr>
        <w:t>(Wykonawca wskazuje cenę dla tej części zamówienia, dla której składa ofertę)</w:t>
      </w:r>
    </w:p>
    <w:p w14:paraId="31BCD9AD"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b/>
          <w:sz w:val="24"/>
          <w:szCs w:val="24"/>
          <w:lang w:eastAsia="pl-PL"/>
        </w:rPr>
      </w:pPr>
    </w:p>
    <w:p w14:paraId="34F78DC0"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b/>
          <w:bCs/>
          <w:sz w:val="24"/>
          <w:szCs w:val="24"/>
          <w:lang w:eastAsia="pl-PL"/>
        </w:rPr>
      </w:pPr>
      <w:r w:rsidRPr="00B75781">
        <w:rPr>
          <w:rFonts w:ascii="Times New Roman" w:eastAsia="Calibri" w:hAnsi="Times New Roman" w:cs="Times New Roman"/>
          <w:b/>
          <w:sz w:val="24"/>
          <w:szCs w:val="24"/>
          <w:lang w:eastAsia="pl-PL"/>
        </w:rPr>
        <w:t>Część nr 1 „D</w:t>
      </w:r>
      <w:r w:rsidRPr="00B75781">
        <w:rPr>
          <w:rFonts w:ascii="Times New Roman" w:eastAsia="Calibri" w:hAnsi="Times New Roman" w:cs="Times New Roman"/>
          <w:b/>
          <w:bCs/>
          <w:sz w:val="24"/>
          <w:szCs w:val="24"/>
          <w:lang w:eastAsia="pl-PL"/>
        </w:rPr>
        <w:t xml:space="preserve">owóz uczniów do Szkoły Podstawowej i Miejskiego Przedszkola w Sławkowie w roku 2017” </w:t>
      </w:r>
      <w:r w:rsidRPr="00B75781">
        <w:rPr>
          <w:rFonts w:ascii="Times New Roman" w:eastAsia="Calibri" w:hAnsi="Times New Roman" w:cs="Times New Roman"/>
          <w:sz w:val="24"/>
          <w:szCs w:val="24"/>
          <w:lang w:eastAsia="pl-PL"/>
        </w:rPr>
        <w:t>w okresie od 02.01.2017 r. do 29.12.2017 r. na warunkach określonych w Specyfikacji Istotnych Warunków Zamówienia.</w:t>
      </w:r>
    </w:p>
    <w:p w14:paraId="1805D8AB" w14:textId="77777777" w:rsidR="00B75781" w:rsidRPr="00B75781" w:rsidRDefault="00B75781" w:rsidP="00B75781">
      <w:pPr>
        <w:numPr>
          <w:ilvl w:val="0"/>
          <w:numId w:val="57"/>
        </w:numPr>
        <w:spacing w:after="0" w:line="240" w:lineRule="auto"/>
        <w:rPr>
          <w:rFonts w:ascii="Times New Roman" w:eastAsia="Times New Roman" w:hAnsi="Times New Roman" w:cs="Times New Roman"/>
          <w:sz w:val="24"/>
          <w:szCs w:val="24"/>
        </w:rPr>
      </w:pPr>
      <w:r w:rsidRPr="00B75781">
        <w:rPr>
          <w:rFonts w:ascii="Times New Roman" w:eastAsia="Times New Roman" w:hAnsi="Times New Roman" w:cs="Times New Roman"/>
          <w:sz w:val="24"/>
          <w:szCs w:val="24"/>
        </w:rPr>
        <w:t xml:space="preserve">Dzienna oferowana cena ryczałtowa brutto : …………………………………… zł </w:t>
      </w:r>
    </w:p>
    <w:p w14:paraId="3355CA66" w14:textId="77777777" w:rsidR="00B75781" w:rsidRPr="00B75781" w:rsidRDefault="00B75781" w:rsidP="00B75781">
      <w:pPr>
        <w:spacing w:after="0" w:line="240" w:lineRule="auto"/>
        <w:rPr>
          <w:rFonts w:ascii="Times New Roman" w:eastAsia="Times New Roman" w:hAnsi="Times New Roman" w:cs="Times New Roman"/>
          <w:sz w:val="24"/>
          <w:szCs w:val="24"/>
        </w:rPr>
      </w:pPr>
      <w:r w:rsidRPr="00B75781">
        <w:rPr>
          <w:rFonts w:ascii="Times New Roman" w:eastAsia="Times New Roman" w:hAnsi="Times New Roman" w:cs="Times New Roman"/>
          <w:sz w:val="24"/>
          <w:szCs w:val="24"/>
        </w:rPr>
        <w:t>(słownie: ………………………………………………………………………………………)</w:t>
      </w:r>
    </w:p>
    <w:p w14:paraId="7D428052" w14:textId="77777777" w:rsidR="00B75781" w:rsidRPr="00B75781" w:rsidRDefault="00B75781" w:rsidP="00B75781">
      <w:pPr>
        <w:spacing w:after="0" w:line="240" w:lineRule="auto"/>
        <w:rPr>
          <w:rFonts w:ascii="Times New Roman" w:eastAsia="Times New Roman" w:hAnsi="Times New Roman" w:cs="Times New Roman"/>
          <w:sz w:val="24"/>
          <w:szCs w:val="24"/>
        </w:rPr>
      </w:pPr>
      <w:r w:rsidRPr="00B75781">
        <w:rPr>
          <w:rFonts w:ascii="Times New Roman" w:eastAsia="Times New Roman" w:hAnsi="Times New Roman" w:cs="Times New Roman"/>
          <w:sz w:val="24"/>
          <w:szCs w:val="24"/>
        </w:rPr>
        <w:t>Stawka VAT……%</w:t>
      </w:r>
    </w:p>
    <w:p w14:paraId="7B41BEC0" w14:textId="77777777" w:rsidR="00B75781" w:rsidRPr="00B75781" w:rsidRDefault="00B75781" w:rsidP="00B75781">
      <w:pPr>
        <w:numPr>
          <w:ilvl w:val="0"/>
          <w:numId w:val="58"/>
        </w:numPr>
        <w:spacing w:after="0" w:line="240" w:lineRule="auto"/>
        <w:rPr>
          <w:rFonts w:ascii="Times New Roman" w:eastAsia="Times New Roman" w:hAnsi="Times New Roman" w:cs="Times New Roman"/>
          <w:sz w:val="24"/>
          <w:szCs w:val="24"/>
        </w:rPr>
      </w:pPr>
      <w:r w:rsidRPr="00B75781">
        <w:rPr>
          <w:rFonts w:ascii="Times New Roman" w:eastAsia="Times New Roman" w:hAnsi="Times New Roman" w:cs="Times New Roman"/>
          <w:sz w:val="24"/>
          <w:szCs w:val="24"/>
        </w:rPr>
        <w:t xml:space="preserve">Maksymalna wartość brutto za realizację całego przedmiotu zamówienia tj. </w:t>
      </w:r>
      <w:r w:rsidRPr="00B75781">
        <w:rPr>
          <w:rFonts w:ascii="Times New Roman" w:eastAsia="Times New Roman" w:hAnsi="Times New Roman" w:cs="Times New Roman"/>
          <w:b/>
          <w:sz w:val="24"/>
          <w:szCs w:val="24"/>
        </w:rPr>
        <w:t>192 dni</w:t>
      </w:r>
      <w:r w:rsidRPr="00B75781">
        <w:rPr>
          <w:rFonts w:ascii="Times New Roman" w:eastAsia="Times New Roman" w:hAnsi="Times New Roman" w:cs="Times New Roman"/>
          <w:sz w:val="24"/>
          <w:szCs w:val="24"/>
        </w:rPr>
        <w:t xml:space="preserve"> przewozów </w:t>
      </w:r>
      <w:r w:rsidRPr="00B75781">
        <w:rPr>
          <w:rFonts w:ascii="Times New Roman" w:eastAsia="Times New Roman" w:hAnsi="Times New Roman" w:cs="Times New Roman"/>
          <w:sz w:val="24"/>
          <w:szCs w:val="24"/>
          <w:vertAlign w:val="superscript"/>
        </w:rPr>
        <w:footnoteReference w:id="1"/>
      </w:r>
      <w:r w:rsidRPr="00B75781">
        <w:rPr>
          <w:rFonts w:ascii="Times New Roman" w:eastAsia="Times New Roman" w:hAnsi="Times New Roman" w:cs="Times New Roman"/>
          <w:sz w:val="24"/>
          <w:szCs w:val="24"/>
        </w:rPr>
        <w:t xml:space="preserve"> ……………………………………………………..  </w:t>
      </w:r>
    </w:p>
    <w:p w14:paraId="243FBA6C" w14:textId="77777777" w:rsidR="00B75781" w:rsidRPr="00B75781" w:rsidRDefault="00B75781" w:rsidP="00B75781">
      <w:pPr>
        <w:spacing w:after="0" w:line="240" w:lineRule="auto"/>
        <w:rPr>
          <w:rFonts w:ascii="Times New Roman" w:eastAsia="Calibri" w:hAnsi="Times New Roman" w:cs="Times New Roman"/>
          <w:b/>
          <w:bCs/>
          <w:sz w:val="24"/>
          <w:szCs w:val="24"/>
          <w:lang w:eastAsia="pl-PL"/>
        </w:rPr>
      </w:pPr>
    </w:p>
    <w:p w14:paraId="3BDF7FA6"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bCs/>
          <w:sz w:val="24"/>
          <w:szCs w:val="24"/>
          <w:lang w:eastAsia="pl-PL"/>
        </w:rPr>
        <w:lastRenderedPageBreak/>
        <w:t>Część nr 2 „Dowóz uczniów niepełnosprawnych do szkół w Dąbrowie Górniczej, Katowicach, Będzinie i Sosnowcu w roku 2017”</w:t>
      </w:r>
      <w:r w:rsidRPr="00B75781">
        <w:rPr>
          <w:rFonts w:ascii="Times New Roman" w:eastAsia="Calibri" w:hAnsi="Times New Roman" w:cs="Times New Roman"/>
          <w:b/>
          <w:sz w:val="24"/>
          <w:szCs w:val="24"/>
          <w:lang w:eastAsia="pl-PL"/>
        </w:rPr>
        <w:t xml:space="preserve"> </w:t>
      </w:r>
      <w:r w:rsidRPr="00B75781">
        <w:rPr>
          <w:rFonts w:ascii="Times New Roman" w:eastAsia="Calibri" w:hAnsi="Times New Roman" w:cs="Times New Roman"/>
          <w:sz w:val="24"/>
          <w:szCs w:val="24"/>
          <w:lang w:eastAsia="pl-PL"/>
        </w:rPr>
        <w:t>w okresie od 02.01.2017 r. do 29.12.2017 r. na warunkach określonych w Specyfikacji Istotnych Warunków Zamówienia.</w:t>
      </w:r>
    </w:p>
    <w:p w14:paraId="0830E8E9" w14:textId="77777777" w:rsidR="00B75781" w:rsidRPr="00B75781" w:rsidRDefault="00B75781" w:rsidP="00B75781">
      <w:pPr>
        <w:numPr>
          <w:ilvl w:val="0"/>
          <w:numId w:val="32"/>
        </w:numPr>
        <w:spacing w:after="0" w:line="240" w:lineRule="auto"/>
        <w:rPr>
          <w:rFonts w:ascii="Times New Roman" w:eastAsia="Times New Roman" w:hAnsi="Times New Roman" w:cs="Times New Roman"/>
          <w:sz w:val="24"/>
          <w:szCs w:val="24"/>
        </w:rPr>
      </w:pPr>
      <w:r w:rsidRPr="00B75781">
        <w:rPr>
          <w:rFonts w:ascii="Times New Roman" w:eastAsia="Times New Roman" w:hAnsi="Times New Roman" w:cs="Times New Roman"/>
          <w:sz w:val="24"/>
          <w:szCs w:val="24"/>
        </w:rPr>
        <w:t xml:space="preserve">Dzienna oferowana cena ryczałtowa brutto : …………………………………… zł </w:t>
      </w:r>
    </w:p>
    <w:p w14:paraId="5763F1CF" w14:textId="77777777" w:rsidR="00B75781" w:rsidRPr="00B75781" w:rsidRDefault="00B75781" w:rsidP="00B75781">
      <w:pPr>
        <w:spacing w:after="0" w:line="240" w:lineRule="auto"/>
        <w:rPr>
          <w:rFonts w:ascii="Times New Roman" w:eastAsia="Times New Roman" w:hAnsi="Times New Roman" w:cs="Times New Roman"/>
          <w:sz w:val="24"/>
          <w:szCs w:val="24"/>
        </w:rPr>
      </w:pPr>
      <w:r w:rsidRPr="00B75781">
        <w:rPr>
          <w:rFonts w:ascii="Times New Roman" w:eastAsia="Times New Roman" w:hAnsi="Times New Roman" w:cs="Times New Roman"/>
          <w:sz w:val="24"/>
          <w:szCs w:val="24"/>
        </w:rPr>
        <w:t>(słownie: ……………………………………………………………………………………)</w:t>
      </w:r>
    </w:p>
    <w:p w14:paraId="304070C3" w14:textId="77777777" w:rsidR="00B75781" w:rsidRPr="00B75781" w:rsidRDefault="00B75781" w:rsidP="00B75781">
      <w:pPr>
        <w:spacing w:after="0" w:line="240" w:lineRule="auto"/>
        <w:rPr>
          <w:rFonts w:ascii="Times New Roman" w:eastAsia="Times New Roman" w:hAnsi="Times New Roman" w:cs="Times New Roman"/>
          <w:sz w:val="24"/>
          <w:szCs w:val="24"/>
        </w:rPr>
      </w:pPr>
      <w:r w:rsidRPr="00B75781">
        <w:rPr>
          <w:rFonts w:ascii="Times New Roman" w:eastAsia="Times New Roman" w:hAnsi="Times New Roman" w:cs="Times New Roman"/>
          <w:sz w:val="24"/>
          <w:szCs w:val="24"/>
        </w:rPr>
        <w:t>Stawka VAT……%</w:t>
      </w:r>
    </w:p>
    <w:p w14:paraId="3332A529" w14:textId="77777777" w:rsidR="00B75781" w:rsidRPr="00B75781" w:rsidRDefault="00B75781" w:rsidP="00B75781">
      <w:pPr>
        <w:widowControl w:val="0"/>
        <w:numPr>
          <w:ilvl w:val="0"/>
          <w:numId w:val="32"/>
        </w:numPr>
        <w:autoSpaceDE w:val="0"/>
        <w:autoSpaceDN w:val="0"/>
        <w:adjustRightInd w:val="0"/>
        <w:spacing w:after="0" w:line="240" w:lineRule="auto"/>
        <w:jc w:val="both"/>
        <w:rPr>
          <w:rFonts w:ascii="Times New Roman" w:eastAsia="Calibri" w:hAnsi="Times New Roman" w:cs="Times New Roman"/>
          <w:b/>
          <w:sz w:val="24"/>
          <w:szCs w:val="24"/>
        </w:rPr>
      </w:pPr>
      <w:r w:rsidRPr="00B75781">
        <w:rPr>
          <w:rFonts w:ascii="Times New Roman" w:eastAsia="Calibri" w:hAnsi="Times New Roman" w:cs="Times New Roman"/>
          <w:sz w:val="24"/>
          <w:szCs w:val="24"/>
          <w:lang w:eastAsia="pl-PL"/>
        </w:rPr>
        <w:t>M</w:t>
      </w:r>
      <w:r w:rsidRPr="00B75781">
        <w:rPr>
          <w:rFonts w:ascii="Times New Roman" w:eastAsia="Calibri" w:hAnsi="Times New Roman" w:cs="Times New Roman"/>
          <w:sz w:val="24"/>
          <w:szCs w:val="24"/>
        </w:rPr>
        <w:t xml:space="preserve">aksymalna wartość brutto za realizację całego przedmiotu zamówienia tj. </w:t>
      </w:r>
      <w:r w:rsidRPr="00B75781">
        <w:rPr>
          <w:rFonts w:ascii="Times New Roman" w:eastAsia="Calibri" w:hAnsi="Times New Roman" w:cs="Times New Roman"/>
          <w:b/>
          <w:sz w:val="24"/>
          <w:szCs w:val="24"/>
        </w:rPr>
        <w:t>213 dni</w:t>
      </w:r>
      <w:r w:rsidRPr="00B75781">
        <w:rPr>
          <w:rFonts w:ascii="Times New Roman" w:eastAsia="Calibri" w:hAnsi="Times New Roman" w:cs="Times New Roman"/>
          <w:sz w:val="24"/>
          <w:szCs w:val="24"/>
        </w:rPr>
        <w:t xml:space="preserve"> przewozów </w:t>
      </w:r>
      <w:r w:rsidRPr="00B75781">
        <w:rPr>
          <w:rFonts w:ascii="Times New Roman" w:eastAsia="Calibri" w:hAnsi="Times New Roman" w:cs="Times New Roman"/>
          <w:sz w:val="24"/>
          <w:szCs w:val="24"/>
          <w:vertAlign w:val="superscript"/>
        </w:rPr>
        <w:footnoteReference w:id="2"/>
      </w:r>
      <w:r w:rsidRPr="00B75781">
        <w:rPr>
          <w:rFonts w:ascii="Times New Roman" w:eastAsia="Calibri" w:hAnsi="Times New Roman" w:cs="Times New Roman"/>
          <w:b/>
          <w:sz w:val="24"/>
          <w:szCs w:val="24"/>
        </w:rPr>
        <w:t xml:space="preserve"> </w:t>
      </w:r>
      <w:r w:rsidRPr="00B75781">
        <w:rPr>
          <w:rFonts w:ascii="Times New Roman" w:eastAsia="Calibri" w:hAnsi="Times New Roman" w:cs="Times New Roman"/>
          <w:sz w:val="24"/>
          <w:szCs w:val="24"/>
        </w:rPr>
        <w:t xml:space="preserve">……………………………………………………………..  </w:t>
      </w:r>
    </w:p>
    <w:p w14:paraId="38F6D1D7" w14:textId="77777777" w:rsidR="00B75781" w:rsidRPr="00B75781" w:rsidRDefault="00B75781" w:rsidP="00B75781">
      <w:pPr>
        <w:widowControl w:val="0"/>
        <w:autoSpaceDE w:val="0"/>
        <w:autoSpaceDN w:val="0"/>
        <w:adjustRightInd w:val="0"/>
        <w:spacing w:after="0" w:line="240" w:lineRule="auto"/>
        <w:ind w:left="284"/>
        <w:jc w:val="both"/>
        <w:rPr>
          <w:rFonts w:ascii="Times New Roman" w:eastAsia="Calibri" w:hAnsi="Times New Roman" w:cs="Times New Roman"/>
          <w:sz w:val="24"/>
          <w:szCs w:val="24"/>
        </w:rPr>
      </w:pPr>
    </w:p>
    <w:p w14:paraId="6FDCE491" w14:textId="77777777" w:rsidR="00B75781" w:rsidRPr="00B75781" w:rsidRDefault="00B75781" w:rsidP="00B75781">
      <w:pPr>
        <w:numPr>
          <w:ilvl w:val="0"/>
          <w:numId w:val="59"/>
        </w:numPr>
        <w:suppressAutoHyphen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Oświadczamy, że zapoznaliśmy się ze Specyfikacją Istotnych Warunków Zamówienia, nie wnosimy do niej zastrzeżeń i uznajemy się za związanych określonymi w niej zasadami postępowania.</w:t>
      </w:r>
    </w:p>
    <w:p w14:paraId="0839891D" w14:textId="77777777" w:rsidR="00B75781" w:rsidRPr="00B75781" w:rsidRDefault="00B75781" w:rsidP="00B75781">
      <w:pPr>
        <w:numPr>
          <w:ilvl w:val="0"/>
          <w:numId w:val="59"/>
        </w:numPr>
        <w:suppressAutoHyphen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Cs/>
          <w:sz w:val="24"/>
          <w:szCs w:val="24"/>
          <w:lang w:eastAsia="pl-PL"/>
        </w:rPr>
        <w:t xml:space="preserve">W ramach świadczenia usługi dowozu wykorzystywane będą środki transportu wyprodukowane w następującym okresie: </w:t>
      </w:r>
    </w:p>
    <w:tbl>
      <w:tblPr>
        <w:tblStyle w:val="Tabela-Siatka"/>
        <w:tblW w:w="0" w:type="auto"/>
        <w:tblLook w:val="04A0" w:firstRow="1" w:lastRow="0" w:firstColumn="1" w:lastColumn="0" w:noHBand="0" w:noVBand="1"/>
      </w:tblPr>
      <w:tblGrid>
        <w:gridCol w:w="3020"/>
        <w:gridCol w:w="3020"/>
        <w:gridCol w:w="3020"/>
      </w:tblGrid>
      <w:tr w:rsidR="00B75781" w:rsidRPr="00B75781" w14:paraId="6CA65461" w14:textId="77777777" w:rsidTr="00253DD6">
        <w:tc>
          <w:tcPr>
            <w:tcW w:w="3020" w:type="dxa"/>
          </w:tcPr>
          <w:p w14:paraId="224DC985" w14:textId="77777777" w:rsidR="00B75781" w:rsidRPr="00B75781" w:rsidRDefault="00B75781" w:rsidP="00B75781">
            <w:pPr>
              <w:suppressAutoHyphens/>
              <w:autoSpaceDE w:val="0"/>
              <w:autoSpaceDN w:val="0"/>
              <w:adjustRightInd w:val="0"/>
              <w:jc w:val="both"/>
              <w:rPr>
                <w:rFonts w:ascii="Times New Roman" w:hAnsi="Times New Roman"/>
                <w:sz w:val="24"/>
                <w:szCs w:val="24"/>
              </w:rPr>
            </w:pPr>
            <w:r w:rsidRPr="00B75781">
              <w:rPr>
                <w:rFonts w:ascii="Times New Roman" w:hAnsi="Times New Roman"/>
                <w:sz w:val="24"/>
                <w:szCs w:val="24"/>
              </w:rPr>
              <w:t xml:space="preserve">Część postępowania </w:t>
            </w:r>
          </w:p>
        </w:tc>
        <w:tc>
          <w:tcPr>
            <w:tcW w:w="3020" w:type="dxa"/>
          </w:tcPr>
          <w:p w14:paraId="1D38BEB2" w14:textId="77777777" w:rsidR="00B75781" w:rsidRPr="00B75781" w:rsidRDefault="00B75781" w:rsidP="00B75781">
            <w:pPr>
              <w:suppressAutoHyphens/>
              <w:autoSpaceDE w:val="0"/>
              <w:autoSpaceDN w:val="0"/>
              <w:adjustRightInd w:val="0"/>
              <w:rPr>
                <w:rFonts w:ascii="Times New Roman" w:hAnsi="Times New Roman"/>
                <w:sz w:val="24"/>
                <w:szCs w:val="24"/>
              </w:rPr>
            </w:pPr>
            <w:r w:rsidRPr="00B75781">
              <w:rPr>
                <w:rFonts w:ascii="Times New Roman" w:hAnsi="Times New Roman"/>
                <w:sz w:val="24"/>
                <w:szCs w:val="24"/>
              </w:rPr>
              <w:t>Rok produkcji - środek transportu nr 1</w:t>
            </w:r>
          </w:p>
        </w:tc>
        <w:tc>
          <w:tcPr>
            <w:tcW w:w="3020" w:type="dxa"/>
          </w:tcPr>
          <w:p w14:paraId="24F8822A" w14:textId="77777777" w:rsidR="00B75781" w:rsidRPr="00B75781" w:rsidRDefault="00B75781" w:rsidP="00B75781">
            <w:pPr>
              <w:suppressAutoHyphens/>
              <w:autoSpaceDE w:val="0"/>
              <w:autoSpaceDN w:val="0"/>
              <w:adjustRightInd w:val="0"/>
              <w:rPr>
                <w:rFonts w:ascii="Times New Roman" w:hAnsi="Times New Roman"/>
                <w:sz w:val="24"/>
                <w:szCs w:val="24"/>
              </w:rPr>
            </w:pPr>
            <w:r w:rsidRPr="00B75781">
              <w:rPr>
                <w:rFonts w:ascii="Times New Roman" w:hAnsi="Times New Roman"/>
                <w:sz w:val="24"/>
                <w:szCs w:val="24"/>
              </w:rPr>
              <w:t>Rok produkcji - Środek transportu nr 2</w:t>
            </w:r>
          </w:p>
        </w:tc>
      </w:tr>
      <w:tr w:rsidR="00B75781" w:rsidRPr="00B75781" w14:paraId="46791D3B" w14:textId="77777777" w:rsidTr="00253DD6">
        <w:tc>
          <w:tcPr>
            <w:tcW w:w="3020" w:type="dxa"/>
          </w:tcPr>
          <w:p w14:paraId="4400063F" w14:textId="77777777" w:rsidR="00B75781" w:rsidRPr="00B75781" w:rsidRDefault="00B75781" w:rsidP="00B75781">
            <w:pPr>
              <w:suppressAutoHyphens/>
              <w:autoSpaceDE w:val="0"/>
              <w:autoSpaceDN w:val="0"/>
              <w:adjustRightInd w:val="0"/>
              <w:jc w:val="both"/>
              <w:rPr>
                <w:rFonts w:ascii="Times New Roman" w:hAnsi="Times New Roman"/>
                <w:sz w:val="24"/>
                <w:szCs w:val="24"/>
              </w:rPr>
            </w:pPr>
            <w:r w:rsidRPr="00B75781">
              <w:rPr>
                <w:rFonts w:ascii="Times New Roman" w:hAnsi="Times New Roman"/>
                <w:sz w:val="24"/>
                <w:szCs w:val="24"/>
              </w:rPr>
              <w:t>Część nr 1</w:t>
            </w:r>
          </w:p>
        </w:tc>
        <w:tc>
          <w:tcPr>
            <w:tcW w:w="3020" w:type="dxa"/>
          </w:tcPr>
          <w:p w14:paraId="4FFC8636" w14:textId="77777777" w:rsidR="00B75781" w:rsidRPr="00B75781" w:rsidRDefault="00B75781" w:rsidP="00B75781">
            <w:pPr>
              <w:suppressAutoHyphens/>
              <w:autoSpaceDE w:val="0"/>
              <w:autoSpaceDN w:val="0"/>
              <w:adjustRightInd w:val="0"/>
              <w:jc w:val="both"/>
              <w:rPr>
                <w:rFonts w:ascii="Times New Roman" w:hAnsi="Times New Roman"/>
                <w:sz w:val="24"/>
                <w:szCs w:val="24"/>
              </w:rPr>
            </w:pPr>
            <w:r w:rsidRPr="00B75781">
              <w:rPr>
                <w:rFonts w:ascii="Times New Roman" w:hAnsi="Times New Roman"/>
                <w:sz w:val="24"/>
                <w:szCs w:val="24"/>
                <w:highlight w:val="lightGray"/>
              </w:rPr>
              <w:t>……………………..</w:t>
            </w:r>
            <w:r w:rsidRPr="00B75781">
              <w:rPr>
                <w:rFonts w:ascii="Times New Roman" w:hAnsi="Times New Roman"/>
                <w:sz w:val="24"/>
                <w:szCs w:val="24"/>
              </w:rPr>
              <w:t>rok</w:t>
            </w:r>
          </w:p>
        </w:tc>
        <w:tc>
          <w:tcPr>
            <w:tcW w:w="3020" w:type="dxa"/>
          </w:tcPr>
          <w:p w14:paraId="25B5B1F7" w14:textId="77777777" w:rsidR="00B75781" w:rsidRPr="00B75781" w:rsidRDefault="00B75781" w:rsidP="00B75781">
            <w:pPr>
              <w:suppressAutoHyphens/>
              <w:autoSpaceDE w:val="0"/>
              <w:autoSpaceDN w:val="0"/>
              <w:adjustRightInd w:val="0"/>
              <w:jc w:val="both"/>
              <w:rPr>
                <w:rFonts w:ascii="Times New Roman" w:hAnsi="Times New Roman"/>
                <w:sz w:val="24"/>
                <w:szCs w:val="24"/>
              </w:rPr>
            </w:pPr>
            <w:r w:rsidRPr="00B75781">
              <w:rPr>
                <w:rFonts w:ascii="Times New Roman" w:hAnsi="Times New Roman"/>
                <w:sz w:val="24"/>
                <w:szCs w:val="24"/>
                <w:highlight w:val="lightGray"/>
              </w:rPr>
              <w:t>……………………..</w:t>
            </w:r>
            <w:r w:rsidRPr="00B75781">
              <w:rPr>
                <w:rFonts w:ascii="Times New Roman" w:hAnsi="Times New Roman"/>
                <w:sz w:val="24"/>
                <w:szCs w:val="24"/>
              </w:rPr>
              <w:t>rok</w:t>
            </w:r>
          </w:p>
        </w:tc>
      </w:tr>
      <w:tr w:rsidR="00B75781" w:rsidRPr="00B75781" w14:paraId="18CB0E37" w14:textId="77777777" w:rsidTr="00253DD6">
        <w:tc>
          <w:tcPr>
            <w:tcW w:w="3020" w:type="dxa"/>
          </w:tcPr>
          <w:p w14:paraId="2F634BBB" w14:textId="77777777" w:rsidR="00B75781" w:rsidRPr="00B75781" w:rsidRDefault="00B75781" w:rsidP="00B75781">
            <w:pPr>
              <w:suppressAutoHyphens/>
              <w:autoSpaceDE w:val="0"/>
              <w:autoSpaceDN w:val="0"/>
              <w:adjustRightInd w:val="0"/>
              <w:jc w:val="both"/>
              <w:rPr>
                <w:rFonts w:ascii="Times New Roman" w:hAnsi="Times New Roman"/>
                <w:sz w:val="24"/>
                <w:szCs w:val="24"/>
              </w:rPr>
            </w:pPr>
            <w:r w:rsidRPr="00B75781">
              <w:rPr>
                <w:rFonts w:ascii="Times New Roman" w:hAnsi="Times New Roman"/>
                <w:sz w:val="24"/>
                <w:szCs w:val="24"/>
              </w:rPr>
              <w:t>Część nr 2</w:t>
            </w:r>
          </w:p>
        </w:tc>
        <w:tc>
          <w:tcPr>
            <w:tcW w:w="3020" w:type="dxa"/>
          </w:tcPr>
          <w:p w14:paraId="0F5D22F9" w14:textId="77777777" w:rsidR="00B75781" w:rsidRPr="00B75781" w:rsidRDefault="00B75781" w:rsidP="00B75781">
            <w:pPr>
              <w:suppressAutoHyphens/>
              <w:autoSpaceDE w:val="0"/>
              <w:autoSpaceDN w:val="0"/>
              <w:adjustRightInd w:val="0"/>
              <w:jc w:val="both"/>
              <w:rPr>
                <w:rFonts w:ascii="Times New Roman" w:hAnsi="Times New Roman"/>
                <w:sz w:val="24"/>
                <w:szCs w:val="24"/>
              </w:rPr>
            </w:pPr>
            <w:r w:rsidRPr="00B75781">
              <w:rPr>
                <w:rFonts w:ascii="Times New Roman" w:hAnsi="Times New Roman"/>
                <w:sz w:val="24"/>
                <w:szCs w:val="24"/>
                <w:highlight w:val="lightGray"/>
              </w:rPr>
              <w:t>……………………..</w:t>
            </w:r>
            <w:r w:rsidRPr="00B75781">
              <w:rPr>
                <w:rFonts w:ascii="Times New Roman" w:hAnsi="Times New Roman"/>
                <w:sz w:val="24"/>
                <w:szCs w:val="24"/>
              </w:rPr>
              <w:t>rok</w:t>
            </w:r>
          </w:p>
        </w:tc>
        <w:tc>
          <w:tcPr>
            <w:tcW w:w="3020" w:type="dxa"/>
          </w:tcPr>
          <w:p w14:paraId="03135C5D" w14:textId="77777777" w:rsidR="00B75781" w:rsidRPr="00B75781" w:rsidRDefault="00B75781" w:rsidP="00B75781">
            <w:pPr>
              <w:suppressAutoHyphens/>
              <w:autoSpaceDE w:val="0"/>
              <w:autoSpaceDN w:val="0"/>
              <w:adjustRightInd w:val="0"/>
              <w:jc w:val="both"/>
              <w:rPr>
                <w:rFonts w:ascii="Times New Roman" w:hAnsi="Times New Roman"/>
                <w:sz w:val="24"/>
                <w:szCs w:val="24"/>
              </w:rPr>
            </w:pPr>
            <w:r w:rsidRPr="00B75781">
              <w:rPr>
                <w:rFonts w:ascii="Times New Roman" w:hAnsi="Times New Roman"/>
                <w:sz w:val="24"/>
                <w:szCs w:val="24"/>
                <w:highlight w:val="lightGray"/>
              </w:rPr>
              <w:t>……………………..</w:t>
            </w:r>
            <w:r w:rsidRPr="00B75781">
              <w:rPr>
                <w:rFonts w:ascii="Times New Roman" w:hAnsi="Times New Roman"/>
                <w:sz w:val="24"/>
                <w:szCs w:val="24"/>
              </w:rPr>
              <w:t>rok</w:t>
            </w:r>
          </w:p>
        </w:tc>
      </w:tr>
    </w:tbl>
    <w:p w14:paraId="40ED10D3" w14:textId="77777777" w:rsidR="00B75781" w:rsidRPr="00B75781" w:rsidRDefault="00B75781" w:rsidP="00B75781">
      <w:pPr>
        <w:suppressAutoHyphens/>
        <w:autoSpaceDE w:val="0"/>
        <w:autoSpaceDN w:val="0"/>
        <w:adjustRightInd w:val="0"/>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bCs/>
          <w:color w:val="231F20"/>
          <w:sz w:val="24"/>
          <w:szCs w:val="24"/>
          <w:lang w:eastAsia="pl-PL"/>
        </w:rPr>
        <w:t xml:space="preserve">Powyższe dane zostaną uwzględnione </w:t>
      </w:r>
      <w:r w:rsidRPr="00B75781">
        <w:rPr>
          <w:rFonts w:ascii="Times New Roman" w:eastAsia="Calibri" w:hAnsi="Times New Roman" w:cs="Times New Roman"/>
          <w:sz w:val="24"/>
          <w:szCs w:val="24"/>
          <w:lang w:eastAsia="pl-PL"/>
        </w:rPr>
        <w:t>wykazie narzędzi, wyposażenia zakładu lub urządzeń technicznych dostępnych wykonawcy w celu wykonania zamówienia publicznego.</w:t>
      </w:r>
    </w:p>
    <w:p w14:paraId="61AB4C03" w14:textId="77777777" w:rsidR="00B75781" w:rsidRPr="00B75781" w:rsidRDefault="00B75781" w:rsidP="00B75781">
      <w:pPr>
        <w:numPr>
          <w:ilvl w:val="0"/>
          <w:numId w:val="59"/>
        </w:numPr>
        <w:suppressAutoHyphen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bCs/>
          <w:sz w:val="24"/>
          <w:szCs w:val="24"/>
          <w:lang w:eastAsia="pl-PL"/>
        </w:rPr>
        <w:t>Oświadczam, że stan techniczny ww. pojazdów jest zgodny z przepisami ustawy prawo o ruchu drogowym oraz aktów wykonawczych.</w:t>
      </w:r>
    </w:p>
    <w:p w14:paraId="038FF55F" w14:textId="77777777" w:rsidR="00B75781" w:rsidRPr="00B75781" w:rsidRDefault="00B75781" w:rsidP="00B75781">
      <w:pPr>
        <w:numPr>
          <w:ilvl w:val="0"/>
          <w:numId w:val="59"/>
        </w:numPr>
        <w:suppressAutoHyphens/>
        <w:autoSpaceDE w:val="0"/>
        <w:autoSpaceDN w:val="0"/>
        <w:adjustRightInd w:val="0"/>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Deklarujemy następujący termin płatności faktury przez Zamawiającego: </w:t>
      </w:r>
    </w:p>
    <w:p w14:paraId="44C4EEAA" w14:textId="77777777" w:rsidR="00B75781" w:rsidRPr="00B75781" w:rsidRDefault="00B75781" w:rsidP="00B75781">
      <w:pPr>
        <w:suppressAutoHyphens/>
        <w:autoSpaceDE w:val="0"/>
        <w:autoSpaceDN w:val="0"/>
        <w:adjustRightInd w:val="0"/>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highlight w:val="lightGray"/>
          <w:lang w:eastAsia="pl-PL"/>
        </w:rPr>
        <w:t>……..</w:t>
      </w:r>
      <w:r w:rsidRPr="00B75781">
        <w:rPr>
          <w:rFonts w:ascii="Times New Roman" w:eastAsia="Calibri" w:hAnsi="Times New Roman" w:cs="Times New Roman"/>
          <w:b/>
          <w:sz w:val="24"/>
          <w:szCs w:val="24"/>
          <w:lang w:eastAsia="pl-PL"/>
        </w:rPr>
        <w:t>dni dla części nr 1</w:t>
      </w:r>
    </w:p>
    <w:p w14:paraId="5204CF97" w14:textId="77777777" w:rsidR="00B75781" w:rsidRPr="00B75781" w:rsidRDefault="00B75781" w:rsidP="00B75781">
      <w:pPr>
        <w:suppressAutoHyphens/>
        <w:autoSpaceDE w:val="0"/>
        <w:autoSpaceDN w:val="0"/>
        <w:adjustRightInd w:val="0"/>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highlight w:val="lightGray"/>
          <w:lang w:eastAsia="pl-PL"/>
        </w:rPr>
        <w:t>……..</w:t>
      </w:r>
      <w:r w:rsidRPr="00B75781">
        <w:rPr>
          <w:rFonts w:ascii="Times New Roman" w:eastAsia="Calibri" w:hAnsi="Times New Roman" w:cs="Times New Roman"/>
          <w:b/>
          <w:sz w:val="24"/>
          <w:szCs w:val="24"/>
          <w:lang w:eastAsia="pl-PL"/>
        </w:rPr>
        <w:t>dni dla części nr 2</w:t>
      </w:r>
    </w:p>
    <w:p w14:paraId="1D9CB9E9" w14:textId="77777777" w:rsidR="00B75781" w:rsidRPr="00B75781" w:rsidRDefault="00B75781" w:rsidP="00B75781">
      <w:pPr>
        <w:suppressAutoHyphens/>
        <w:autoSpaceDE w:val="0"/>
        <w:autoSpaceDN w:val="0"/>
        <w:adjustRightInd w:val="0"/>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 (do wyboru 21 lub 30 dni). </w:t>
      </w:r>
    </w:p>
    <w:p w14:paraId="2094E242" w14:textId="77777777" w:rsidR="00B75781" w:rsidRPr="00B75781" w:rsidRDefault="00B75781" w:rsidP="00B75781">
      <w:pPr>
        <w:numPr>
          <w:ilvl w:val="0"/>
          <w:numId w:val="59"/>
        </w:numPr>
        <w:suppressAutoHyphens/>
        <w:autoSpaceDE w:val="0"/>
        <w:autoSpaceDN w:val="0"/>
        <w:adjustRightInd w:val="0"/>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Deklarujemy następujący czas podstawienia pojazdu zastępczego :</w:t>
      </w:r>
    </w:p>
    <w:p w14:paraId="0AB8C3D0" w14:textId="77777777" w:rsidR="00B75781" w:rsidRPr="00B75781" w:rsidRDefault="00B75781" w:rsidP="00B75781">
      <w:pPr>
        <w:suppressAutoHyphens/>
        <w:autoSpaceDE w:val="0"/>
        <w:autoSpaceDN w:val="0"/>
        <w:adjustRightInd w:val="0"/>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highlight w:val="lightGray"/>
          <w:lang w:eastAsia="pl-PL"/>
        </w:rPr>
        <w:t>…………..</w:t>
      </w:r>
      <w:r w:rsidRPr="00B75781">
        <w:rPr>
          <w:rFonts w:ascii="Times New Roman" w:eastAsia="Calibri" w:hAnsi="Times New Roman" w:cs="Times New Roman"/>
          <w:b/>
          <w:sz w:val="24"/>
          <w:szCs w:val="24"/>
          <w:lang w:eastAsia="pl-PL"/>
        </w:rPr>
        <w:t>minut dla części 1</w:t>
      </w:r>
    </w:p>
    <w:p w14:paraId="6D3CC120" w14:textId="77777777" w:rsidR="00B75781" w:rsidRPr="00B75781" w:rsidRDefault="00B75781" w:rsidP="00B75781">
      <w:pPr>
        <w:suppressAutoHyphens/>
        <w:autoSpaceDE w:val="0"/>
        <w:autoSpaceDN w:val="0"/>
        <w:adjustRightInd w:val="0"/>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highlight w:val="lightGray"/>
          <w:lang w:eastAsia="pl-PL"/>
        </w:rPr>
        <w:t>………….</w:t>
      </w:r>
      <w:r w:rsidRPr="00B75781">
        <w:rPr>
          <w:rFonts w:ascii="Times New Roman" w:eastAsia="Calibri" w:hAnsi="Times New Roman" w:cs="Times New Roman"/>
          <w:b/>
          <w:sz w:val="24"/>
          <w:szCs w:val="24"/>
          <w:lang w:eastAsia="pl-PL"/>
        </w:rPr>
        <w:t>minut dla części 2</w:t>
      </w:r>
    </w:p>
    <w:p w14:paraId="4EC9DC2A" w14:textId="77777777" w:rsidR="00B75781" w:rsidRPr="00B75781" w:rsidRDefault="00B75781" w:rsidP="00B75781">
      <w:pPr>
        <w:numPr>
          <w:ilvl w:val="0"/>
          <w:numId w:val="59"/>
        </w:numPr>
        <w:suppressAutoHyphen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Oświadczamy, że uważamy się za związanych niniejszą ofertą na czas wskazany w Specyfikacji Istotnych Warunków Zamówienia, tj. 30 dni.</w:t>
      </w:r>
    </w:p>
    <w:p w14:paraId="311014B2" w14:textId="77777777" w:rsidR="00B75781" w:rsidRPr="00B75781" w:rsidRDefault="00B75781" w:rsidP="00B75781">
      <w:pPr>
        <w:numPr>
          <w:ilvl w:val="0"/>
          <w:numId w:val="59"/>
        </w:numPr>
        <w:suppressAutoHyphen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Wybór oferty prowadzić będzie do powstania u Zamawiającego obowiązku podatkowego w zakresie następujących towarów/usług: …………………………………….**Wartość w/w towarów lub usług bez podatku wynosi:………….…………………**</w:t>
      </w:r>
    </w:p>
    <w:p w14:paraId="50F6B78C" w14:textId="77777777" w:rsidR="00B75781" w:rsidRPr="00B75781" w:rsidRDefault="00B75781" w:rsidP="00B75781">
      <w:pPr>
        <w:spacing w:after="0" w:line="240" w:lineRule="auto"/>
        <w:jc w:val="both"/>
        <w:rPr>
          <w:rFonts w:ascii="Times New Roman" w:eastAsia="Calibri" w:hAnsi="Times New Roman" w:cs="Times New Roman"/>
          <w:i/>
          <w:sz w:val="24"/>
          <w:szCs w:val="24"/>
          <w:lang w:eastAsia="pl-PL"/>
        </w:rPr>
      </w:pPr>
      <w:r w:rsidRPr="00B75781">
        <w:rPr>
          <w:rFonts w:ascii="Times New Roman" w:eastAsia="Calibri" w:hAnsi="Times New Roman" w:cs="Times New Roman"/>
          <w:sz w:val="24"/>
          <w:szCs w:val="24"/>
          <w:lang w:eastAsia="pl-PL"/>
        </w:rPr>
        <w:t>**</w:t>
      </w:r>
      <w:r w:rsidRPr="00B75781">
        <w:rPr>
          <w:rFonts w:ascii="Times New Roman" w:eastAsia="Calibri" w:hAnsi="Times New Roman" w:cs="Times New Roman"/>
          <w:i/>
          <w:sz w:val="24"/>
          <w:szCs w:val="24"/>
          <w:lang w:eastAsia="pl-PL"/>
        </w:rPr>
        <w:t xml:space="preserve"> Wypełnić, o ile wybór oferty prowadziłby do powstania u Zamawiającego obowiązku podatkowego zgodnie z przepisami o podatku od towarów i usług. Przekreślić jeżeli nie dotyczy. W przypadku braku wypełnienia niniejszego punktu, Zamawiający wywiedzie wniosek, że wybór oferty nie będzie prowadzić do powstania u Zamawiającego obowiązku podatkowego.</w:t>
      </w:r>
    </w:p>
    <w:p w14:paraId="23EC4942"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5. Zamierzam powierzyć podwykonawcom część/zakres zamówienia: </w:t>
      </w:r>
    </w:p>
    <w:p w14:paraId="3AC322D2" w14:textId="77777777" w:rsidR="00B75781" w:rsidRPr="00B75781" w:rsidRDefault="00B75781" w:rsidP="00B75781">
      <w:pPr>
        <w:numPr>
          <w:ilvl w:val="0"/>
          <w:numId w:val="41"/>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tak</w:t>
      </w:r>
    </w:p>
    <w:p w14:paraId="6B1BB4D1" w14:textId="77777777" w:rsidR="00B75781" w:rsidRPr="00B75781" w:rsidRDefault="00B75781" w:rsidP="00B75781">
      <w:pPr>
        <w:numPr>
          <w:ilvl w:val="0"/>
          <w:numId w:val="42"/>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nie</w:t>
      </w:r>
    </w:p>
    <w:p w14:paraId="20F4B0A9"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(zaznaczyć właściwe)</w:t>
      </w:r>
    </w:p>
    <w:p w14:paraId="662A0B40"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Jeżeli zaznaczono „tak”, proszę wypełnić poniższa tabelę: </w:t>
      </w:r>
    </w:p>
    <w:tbl>
      <w:tblPr>
        <w:tblStyle w:val="Tabela-Siatka"/>
        <w:tblW w:w="0" w:type="auto"/>
        <w:tblInd w:w="284" w:type="dxa"/>
        <w:tblLook w:val="04A0" w:firstRow="1" w:lastRow="0" w:firstColumn="1" w:lastColumn="0" w:noHBand="0" w:noVBand="1"/>
      </w:tblPr>
      <w:tblGrid>
        <w:gridCol w:w="670"/>
        <w:gridCol w:w="3455"/>
        <w:gridCol w:w="4653"/>
      </w:tblGrid>
      <w:tr w:rsidR="00B75781" w:rsidRPr="00B75781" w14:paraId="293247FF" w14:textId="77777777" w:rsidTr="00253DD6">
        <w:tc>
          <w:tcPr>
            <w:tcW w:w="675" w:type="dxa"/>
          </w:tcPr>
          <w:p w14:paraId="75FE7781" w14:textId="77777777" w:rsidR="00B75781" w:rsidRPr="00B75781" w:rsidRDefault="00B75781" w:rsidP="00B75781">
            <w:pPr>
              <w:suppressAutoHyphens/>
              <w:autoSpaceDE w:val="0"/>
              <w:autoSpaceDN w:val="0"/>
              <w:adjustRightInd w:val="0"/>
              <w:jc w:val="both"/>
              <w:rPr>
                <w:rFonts w:ascii="Times New Roman" w:hAnsi="Times New Roman"/>
                <w:sz w:val="24"/>
                <w:szCs w:val="24"/>
              </w:rPr>
            </w:pPr>
            <w:r w:rsidRPr="00B75781">
              <w:rPr>
                <w:rFonts w:ascii="Times New Roman" w:hAnsi="Times New Roman"/>
                <w:sz w:val="24"/>
                <w:szCs w:val="24"/>
              </w:rPr>
              <w:t>Lp.</w:t>
            </w:r>
          </w:p>
        </w:tc>
        <w:tc>
          <w:tcPr>
            <w:tcW w:w="3544" w:type="dxa"/>
          </w:tcPr>
          <w:p w14:paraId="3E3B8739" w14:textId="77777777" w:rsidR="00B75781" w:rsidRPr="00B75781" w:rsidRDefault="00B75781" w:rsidP="00B75781">
            <w:pPr>
              <w:suppressAutoHyphens/>
              <w:autoSpaceDE w:val="0"/>
              <w:autoSpaceDN w:val="0"/>
              <w:adjustRightInd w:val="0"/>
              <w:jc w:val="both"/>
              <w:rPr>
                <w:rFonts w:ascii="Times New Roman" w:hAnsi="Times New Roman"/>
                <w:sz w:val="24"/>
                <w:szCs w:val="24"/>
              </w:rPr>
            </w:pPr>
            <w:r w:rsidRPr="00B75781">
              <w:rPr>
                <w:rFonts w:ascii="Times New Roman" w:hAnsi="Times New Roman"/>
                <w:sz w:val="24"/>
                <w:szCs w:val="24"/>
              </w:rPr>
              <w:t>Część/zakres zamówienia</w:t>
            </w:r>
          </w:p>
        </w:tc>
        <w:tc>
          <w:tcPr>
            <w:tcW w:w="4784" w:type="dxa"/>
          </w:tcPr>
          <w:p w14:paraId="0CBF7D30" w14:textId="77777777" w:rsidR="00B75781" w:rsidRPr="00B75781" w:rsidRDefault="00B75781" w:rsidP="00B75781">
            <w:pPr>
              <w:suppressAutoHyphens/>
              <w:autoSpaceDE w:val="0"/>
              <w:autoSpaceDN w:val="0"/>
              <w:adjustRightInd w:val="0"/>
              <w:jc w:val="both"/>
              <w:rPr>
                <w:rFonts w:ascii="Times New Roman" w:hAnsi="Times New Roman"/>
                <w:sz w:val="24"/>
                <w:szCs w:val="24"/>
              </w:rPr>
            </w:pPr>
            <w:r w:rsidRPr="00B75781">
              <w:rPr>
                <w:rFonts w:ascii="Times New Roman" w:hAnsi="Times New Roman"/>
                <w:sz w:val="24"/>
                <w:szCs w:val="24"/>
              </w:rPr>
              <w:t>Nazwa (firma) podwykonawcy</w:t>
            </w:r>
          </w:p>
        </w:tc>
      </w:tr>
      <w:tr w:rsidR="00B75781" w:rsidRPr="00B75781" w14:paraId="165C9AAA" w14:textId="77777777" w:rsidTr="00253DD6">
        <w:tc>
          <w:tcPr>
            <w:tcW w:w="675" w:type="dxa"/>
          </w:tcPr>
          <w:p w14:paraId="0900C5E6" w14:textId="77777777" w:rsidR="00B75781" w:rsidRPr="00B75781" w:rsidRDefault="00B75781" w:rsidP="00B75781">
            <w:pPr>
              <w:suppressAutoHyphens/>
              <w:autoSpaceDE w:val="0"/>
              <w:autoSpaceDN w:val="0"/>
              <w:adjustRightInd w:val="0"/>
              <w:jc w:val="both"/>
              <w:rPr>
                <w:rFonts w:ascii="Times New Roman" w:hAnsi="Times New Roman"/>
                <w:sz w:val="24"/>
                <w:szCs w:val="24"/>
              </w:rPr>
            </w:pPr>
            <w:r w:rsidRPr="00B75781">
              <w:rPr>
                <w:rFonts w:ascii="Times New Roman" w:hAnsi="Times New Roman"/>
                <w:sz w:val="24"/>
                <w:szCs w:val="24"/>
              </w:rPr>
              <w:t>1.</w:t>
            </w:r>
          </w:p>
        </w:tc>
        <w:tc>
          <w:tcPr>
            <w:tcW w:w="3544" w:type="dxa"/>
          </w:tcPr>
          <w:p w14:paraId="7DB4CE3C" w14:textId="77777777" w:rsidR="00B75781" w:rsidRPr="00B75781" w:rsidRDefault="00B75781" w:rsidP="00B75781">
            <w:pPr>
              <w:suppressAutoHyphens/>
              <w:autoSpaceDE w:val="0"/>
              <w:autoSpaceDN w:val="0"/>
              <w:adjustRightInd w:val="0"/>
              <w:jc w:val="both"/>
              <w:rPr>
                <w:rFonts w:ascii="Times New Roman" w:hAnsi="Times New Roman"/>
                <w:sz w:val="24"/>
                <w:szCs w:val="24"/>
              </w:rPr>
            </w:pPr>
          </w:p>
        </w:tc>
        <w:tc>
          <w:tcPr>
            <w:tcW w:w="4784" w:type="dxa"/>
          </w:tcPr>
          <w:p w14:paraId="1C58D128" w14:textId="77777777" w:rsidR="00B75781" w:rsidRPr="00B75781" w:rsidRDefault="00B75781" w:rsidP="00B75781">
            <w:pPr>
              <w:suppressAutoHyphens/>
              <w:autoSpaceDE w:val="0"/>
              <w:autoSpaceDN w:val="0"/>
              <w:adjustRightInd w:val="0"/>
              <w:jc w:val="both"/>
              <w:rPr>
                <w:rFonts w:ascii="Times New Roman" w:hAnsi="Times New Roman"/>
                <w:sz w:val="24"/>
                <w:szCs w:val="24"/>
              </w:rPr>
            </w:pPr>
          </w:p>
        </w:tc>
      </w:tr>
      <w:tr w:rsidR="00B75781" w:rsidRPr="00B75781" w14:paraId="36BE01E0" w14:textId="77777777" w:rsidTr="00253DD6">
        <w:tc>
          <w:tcPr>
            <w:tcW w:w="675" w:type="dxa"/>
          </w:tcPr>
          <w:p w14:paraId="79A628E5" w14:textId="77777777" w:rsidR="00B75781" w:rsidRPr="00B75781" w:rsidRDefault="00B75781" w:rsidP="00B75781">
            <w:pPr>
              <w:suppressAutoHyphens/>
              <w:autoSpaceDE w:val="0"/>
              <w:autoSpaceDN w:val="0"/>
              <w:adjustRightInd w:val="0"/>
              <w:jc w:val="both"/>
              <w:rPr>
                <w:rFonts w:ascii="Times New Roman" w:hAnsi="Times New Roman"/>
                <w:sz w:val="24"/>
                <w:szCs w:val="24"/>
              </w:rPr>
            </w:pPr>
            <w:r w:rsidRPr="00B75781">
              <w:rPr>
                <w:rFonts w:ascii="Times New Roman" w:hAnsi="Times New Roman"/>
                <w:sz w:val="24"/>
                <w:szCs w:val="24"/>
              </w:rPr>
              <w:t>2.</w:t>
            </w:r>
          </w:p>
        </w:tc>
        <w:tc>
          <w:tcPr>
            <w:tcW w:w="3544" w:type="dxa"/>
          </w:tcPr>
          <w:p w14:paraId="767BE1C8" w14:textId="77777777" w:rsidR="00B75781" w:rsidRPr="00B75781" w:rsidRDefault="00B75781" w:rsidP="00B75781">
            <w:pPr>
              <w:suppressAutoHyphens/>
              <w:autoSpaceDE w:val="0"/>
              <w:autoSpaceDN w:val="0"/>
              <w:adjustRightInd w:val="0"/>
              <w:jc w:val="both"/>
              <w:rPr>
                <w:rFonts w:ascii="Times New Roman" w:hAnsi="Times New Roman"/>
                <w:sz w:val="24"/>
                <w:szCs w:val="24"/>
              </w:rPr>
            </w:pPr>
          </w:p>
        </w:tc>
        <w:tc>
          <w:tcPr>
            <w:tcW w:w="4784" w:type="dxa"/>
          </w:tcPr>
          <w:p w14:paraId="0991BAF5" w14:textId="77777777" w:rsidR="00B75781" w:rsidRPr="00B75781" w:rsidRDefault="00B75781" w:rsidP="00B75781">
            <w:pPr>
              <w:suppressAutoHyphens/>
              <w:autoSpaceDE w:val="0"/>
              <w:autoSpaceDN w:val="0"/>
              <w:adjustRightInd w:val="0"/>
              <w:jc w:val="both"/>
              <w:rPr>
                <w:rFonts w:ascii="Times New Roman" w:hAnsi="Times New Roman"/>
                <w:sz w:val="24"/>
                <w:szCs w:val="24"/>
              </w:rPr>
            </w:pPr>
          </w:p>
        </w:tc>
      </w:tr>
    </w:tbl>
    <w:p w14:paraId="325AC30C"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lastRenderedPageBreak/>
        <w:t>6. Oświadczamy, że:</w:t>
      </w:r>
    </w:p>
    <w:p w14:paraId="5EF96093" w14:textId="77777777" w:rsidR="00B75781" w:rsidRPr="00B75781" w:rsidRDefault="00B75781" w:rsidP="00B75781">
      <w:pPr>
        <w:numPr>
          <w:ilvl w:val="0"/>
          <w:numId w:val="40"/>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oferujemy wykonanie przedmiotu zamówienia w terminach wynikających z SIWZ. </w:t>
      </w:r>
    </w:p>
    <w:p w14:paraId="1FFAD09B" w14:textId="77777777" w:rsidR="00B75781" w:rsidRPr="00B75781" w:rsidRDefault="00B75781" w:rsidP="00B75781">
      <w:pPr>
        <w:numPr>
          <w:ilvl w:val="0"/>
          <w:numId w:val="40"/>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akceptujemy warunki płatności określone przez Zamawiającego w SIWZ.</w:t>
      </w:r>
    </w:p>
    <w:p w14:paraId="74217EAE" w14:textId="77777777" w:rsidR="00B75781" w:rsidRPr="00B75781" w:rsidRDefault="00B75781" w:rsidP="00B75781">
      <w:pPr>
        <w:numPr>
          <w:ilvl w:val="0"/>
          <w:numId w:val="40"/>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akceptujemy wzór umowy i w razie wybrania naszej oferty, jako najkorzystniejszej zobowiązujemy się do podpisania umowy na warunkach zawartych w Specyfikacji Istotnych Warunków Zamówienia wraz z załącznikami, w miejscu i terminie wskazanym przez Zamawiającego.</w:t>
      </w:r>
    </w:p>
    <w:p w14:paraId="4405D824" w14:textId="77777777" w:rsidR="00B75781" w:rsidRPr="00B75781" w:rsidRDefault="00B75781" w:rsidP="00B75781">
      <w:pPr>
        <w:tabs>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7. Rodzaj przedsiębiorstwa, jakim jest Wykonawca (zaznaczyć odpowiednie)</w:t>
      </w:r>
      <w:r w:rsidRPr="00B75781">
        <w:rPr>
          <w:rFonts w:ascii="Times New Roman" w:eastAsia="Calibri" w:hAnsi="Times New Roman" w:cs="Times New Roman"/>
          <w:sz w:val="24"/>
          <w:szCs w:val="24"/>
          <w:vertAlign w:val="superscript"/>
          <w:lang w:eastAsia="pl-PL"/>
        </w:rPr>
        <w:footnoteReference w:id="3"/>
      </w:r>
      <w:r w:rsidRPr="00B75781">
        <w:rPr>
          <w:rFonts w:ascii="Times New Roman" w:eastAsia="Calibri" w:hAnsi="Times New Roman" w:cs="Times New Roman"/>
          <w:sz w:val="24"/>
          <w:szCs w:val="24"/>
          <w:lang w:eastAsia="pl-PL"/>
        </w:rPr>
        <w:t>:</w:t>
      </w:r>
    </w:p>
    <w:p w14:paraId="2F41AB88" w14:textId="77777777" w:rsidR="00B75781" w:rsidRPr="00B75781" w:rsidRDefault="00B75781" w:rsidP="00B75781">
      <w:pPr>
        <w:numPr>
          <w:ilvl w:val="0"/>
          <w:numId w:val="18"/>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Mikroprzedsiębiorstwo</w:t>
      </w:r>
    </w:p>
    <w:p w14:paraId="055E3AB4" w14:textId="77777777" w:rsidR="00B75781" w:rsidRPr="00B75781" w:rsidRDefault="00B75781" w:rsidP="00B75781">
      <w:pPr>
        <w:numPr>
          <w:ilvl w:val="0"/>
          <w:numId w:val="18"/>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Małe przedsiębiorstwo</w:t>
      </w:r>
    </w:p>
    <w:p w14:paraId="0AFECB02" w14:textId="77777777" w:rsidR="00B75781" w:rsidRPr="00B75781" w:rsidRDefault="00B75781" w:rsidP="00B75781">
      <w:pPr>
        <w:numPr>
          <w:ilvl w:val="0"/>
          <w:numId w:val="18"/>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Średnie przedsiębiorstwo</w:t>
      </w:r>
    </w:p>
    <w:p w14:paraId="6BBEC75E" w14:textId="77777777" w:rsidR="00B75781" w:rsidRPr="00B75781" w:rsidRDefault="00B75781" w:rsidP="00B75781">
      <w:pPr>
        <w:autoSpaceDE w:val="0"/>
        <w:autoSpaceDN w:val="0"/>
        <w:adjustRightInd w:val="0"/>
        <w:spacing w:after="0" w:line="240" w:lineRule="auto"/>
        <w:ind w:left="284"/>
        <w:contextualSpacing/>
        <w:jc w:val="both"/>
        <w:rPr>
          <w:rFonts w:ascii="Times New Roman" w:eastAsia="Calibri" w:hAnsi="Times New Roman" w:cs="Times New Roman"/>
          <w:sz w:val="24"/>
          <w:szCs w:val="24"/>
          <w:lang w:eastAsia="pl-PL"/>
        </w:rPr>
      </w:pPr>
    </w:p>
    <w:p w14:paraId="10F35178" w14:textId="77777777" w:rsidR="00B75781" w:rsidRPr="00B75781" w:rsidRDefault="00B75781" w:rsidP="00B75781">
      <w:pPr>
        <w:autoSpaceDE w:val="0"/>
        <w:autoSpaceDN w:val="0"/>
        <w:adjustRightInd w:val="0"/>
        <w:spacing w:after="0" w:line="240" w:lineRule="auto"/>
        <w:ind w:left="284"/>
        <w:contextualSpacing/>
        <w:jc w:val="both"/>
        <w:rPr>
          <w:rFonts w:ascii="Times New Roman" w:eastAsia="Calibri" w:hAnsi="Times New Roman" w:cs="Times New Roman"/>
          <w:sz w:val="24"/>
          <w:szCs w:val="24"/>
          <w:lang w:eastAsia="pl-PL"/>
        </w:rPr>
      </w:pPr>
    </w:p>
    <w:p w14:paraId="618926DC" w14:textId="77777777" w:rsidR="00B75781" w:rsidRPr="00B75781" w:rsidRDefault="00B75781" w:rsidP="00B75781">
      <w:pPr>
        <w:autoSpaceDE w:val="0"/>
        <w:autoSpaceDN w:val="0"/>
        <w:adjustRightInd w:val="0"/>
        <w:spacing w:after="0" w:line="240" w:lineRule="auto"/>
        <w:ind w:left="284"/>
        <w:contextualSpacing/>
        <w:jc w:val="both"/>
        <w:rPr>
          <w:rFonts w:ascii="Times New Roman" w:eastAsia="Calibri" w:hAnsi="Times New Roman" w:cs="Times New Roman"/>
          <w:sz w:val="24"/>
          <w:szCs w:val="24"/>
          <w:lang w:eastAsia="pl-PL"/>
        </w:rPr>
      </w:pPr>
    </w:p>
    <w:p w14:paraId="65A49D96" w14:textId="77777777" w:rsidR="00B75781" w:rsidRPr="00B75781" w:rsidRDefault="00B75781" w:rsidP="00B75781">
      <w:pPr>
        <w:autoSpaceDE w:val="0"/>
        <w:autoSpaceDN w:val="0"/>
        <w:adjustRightInd w:val="0"/>
        <w:spacing w:after="0" w:line="240" w:lineRule="auto"/>
        <w:ind w:left="284"/>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 </w:t>
      </w:r>
      <w:r w:rsidRPr="00B75781">
        <w:rPr>
          <w:rFonts w:ascii="Times New Roman" w:eastAsia="Calibri" w:hAnsi="Times New Roman" w:cs="Times New Roman"/>
          <w:i/>
          <w:sz w:val="24"/>
          <w:szCs w:val="24"/>
          <w:lang w:eastAsia="pl-PL"/>
        </w:rPr>
        <w:t xml:space="preserve">(miejscowość), </w:t>
      </w:r>
      <w:r w:rsidRPr="00B75781">
        <w:rPr>
          <w:rFonts w:ascii="Times New Roman" w:eastAsia="Calibri" w:hAnsi="Times New Roman" w:cs="Times New Roman"/>
          <w:sz w:val="24"/>
          <w:szCs w:val="24"/>
          <w:lang w:eastAsia="pl-PL"/>
        </w:rPr>
        <w:t xml:space="preserve">dnia ………….……. r. </w:t>
      </w:r>
    </w:p>
    <w:p w14:paraId="773E7142" w14:textId="77777777" w:rsidR="00B75781" w:rsidRPr="00B75781" w:rsidRDefault="00B75781" w:rsidP="00B75781">
      <w:pPr>
        <w:autoSpaceDE w:val="0"/>
        <w:autoSpaceDN w:val="0"/>
        <w:adjustRightInd w:val="0"/>
        <w:spacing w:after="0" w:line="240" w:lineRule="auto"/>
        <w:ind w:left="284"/>
        <w:contextualSpacing/>
        <w:jc w:val="both"/>
        <w:rPr>
          <w:rFonts w:ascii="Times New Roman" w:eastAsia="Calibri" w:hAnsi="Times New Roman" w:cs="Times New Roman"/>
          <w:sz w:val="24"/>
          <w:szCs w:val="24"/>
          <w:lang w:eastAsia="pl-PL"/>
        </w:rPr>
      </w:pPr>
    </w:p>
    <w:p w14:paraId="318BF527" w14:textId="77777777" w:rsidR="00B75781" w:rsidRPr="00B75781" w:rsidRDefault="00B75781" w:rsidP="00B75781">
      <w:pPr>
        <w:spacing w:after="0" w:line="240" w:lineRule="auto"/>
        <w:ind w:left="284"/>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t>…………………………………………</w:t>
      </w:r>
    </w:p>
    <w:p w14:paraId="61489C87" w14:textId="77777777" w:rsidR="00B75781" w:rsidRPr="00B75781" w:rsidRDefault="00B75781" w:rsidP="00B75781">
      <w:pPr>
        <w:spacing w:after="0" w:line="240" w:lineRule="auto"/>
        <w:ind w:left="5664"/>
        <w:contextualSpacing/>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(podpis osoby uprawnionej do reprezentowania Wykonawcy)</w:t>
      </w:r>
    </w:p>
    <w:p w14:paraId="39A9CC32" w14:textId="77777777" w:rsidR="00B75781" w:rsidRPr="00B75781" w:rsidRDefault="00B75781" w:rsidP="00B75781">
      <w:pPr>
        <w:spacing w:after="0" w:line="240" w:lineRule="auto"/>
        <w:ind w:left="5664"/>
        <w:contextualSpacing/>
        <w:rPr>
          <w:rFonts w:ascii="Times New Roman" w:eastAsia="Calibri" w:hAnsi="Times New Roman" w:cs="Times New Roman"/>
          <w:color w:val="FF0000"/>
          <w:sz w:val="24"/>
          <w:szCs w:val="24"/>
          <w:lang w:eastAsia="pl-PL"/>
        </w:rPr>
      </w:pPr>
    </w:p>
    <w:p w14:paraId="420B7C3F"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4DAA4DCF"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1977DEA2"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26A4BDED"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1916F51B"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20C5D5A4"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60A1BD55"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37E94E08"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0C634ED1"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58D36D75"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421B10EC"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23650B66"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7672FD7A"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34731EB7"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3F6E33D0"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01C68A88"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38BD4053"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4F597D7B"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372FB38C"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3C07CFDC"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12BE0823"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07E6FD19"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438857D0"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Załącznik nr 2 do SIWZ</w:t>
      </w:r>
    </w:p>
    <w:p w14:paraId="609D9516" w14:textId="77777777" w:rsidR="00B75781" w:rsidRPr="00B75781" w:rsidRDefault="00B75781" w:rsidP="00B75781">
      <w:pPr>
        <w:spacing w:after="0" w:line="240" w:lineRule="auto"/>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Wykonawca:</w:t>
      </w:r>
    </w:p>
    <w:p w14:paraId="186D549F" w14:textId="77777777" w:rsidR="00B75781" w:rsidRPr="00B75781" w:rsidRDefault="00B75781" w:rsidP="00B75781">
      <w:pPr>
        <w:spacing w:after="0" w:line="240" w:lineRule="auto"/>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w:t>
      </w:r>
    </w:p>
    <w:p w14:paraId="35541341" w14:textId="77777777" w:rsidR="00B75781" w:rsidRPr="00B75781" w:rsidRDefault="00B75781" w:rsidP="00B75781">
      <w:pPr>
        <w:spacing w:after="0" w:line="240" w:lineRule="auto"/>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w:t>
      </w:r>
    </w:p>
    <w:p w14:paraId="757386FE" w14:textId="77777777" w:rsidR="00B75781" w:rsidRPr="00B75781" w:rsidRDefault="00B75781" w:rsidP="00B75781">
      <w:pPr>
        <w:spacing w:after="0" w:line="240" w:lineRule="auto"/>
        <w:rPr>
          <w:rFonts w:ascii="Times New Roman" w:eastAsia="Calibri" w:hAnsi="Times New Roman" w:cs="Times New Roman"/>
          <w:sz w:val="24"/>
          <w:szCs w:val="24"/>
          <w:u w:val="single"/>
          <w:lang w:eastAsia="pl-PL"/>
        </w:rPr>
      </w:pPr>
      <w:r w:rsidRPr="00B75781">
        <w:rPr>
          <w:rFonts w:ascii="Times New Roman" w:eastAsia="Calibri" w:hAnsi="Times New Roman" w:cs="Times New Roman"/>
          <w:sz w:val="24"/>
          <w:szCs w:val="24"/>
          <w:u w:val="single"/>
          <w:lang w:eastAsia="pl-PL"/>
        </w:rPr>
        <w:t>reprezentowany przez:</w:t>
      </w:r>
    </w:p>
    <w:p w14:paraId="6C0EAB11" w14:textId="77777777" w:rsidR="00B75781" w:rsidRPr="00B75781" w:rsidRDefault="00B75781" w:rsidP="00B75781">
      <w:pPr>
        <w:spacing w:after="0" w:line="240" w:lineRule="auto"/>
        <w:ind w:right="5954"/>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09C5A17E" w14:textId="77777777" w:rsidR="00B75781" w:rsidRPr="00B75781" w:rsidRDefault="00B75781" w:rsidP="00B75781">
      <w:pPr>
        <w:spacing w:after="0" w:line="240" w:lineRule="auto"/>
        <w:ind w:right="5954"/>
        <w:rPr>
          <w:rFonts w:ascii="Times New Roman" w:eastAsia="Calibri" w:hAnsi="Times New Roman" w:cs="Times New Roman"/>
          <w:i/>
          <w:sz w:val="24"/>
          <w:szCs w:val="24"/>
          <w:lang w:eastAsia="pl-PL"/>
        </w:rPr>
      </w:pPr>
      <w:r w:rsidRPr="00B75781">
        <w:rPr>
          <w:rFonts w:ascii="Times New Roman" w:eastAsia="Calibri" w:hAnsi="Times New Roman" w:cs="Times New Roman"/>
          <w:i/>
          <w:sz w:val="24"/>
          <w:szCs w:val="24"/>
          <w:lang w:eastAsia="pl-PL"/>
        </w:rPr>
        <w:t>(imię, nazwisko, stanowisko/podstawa do reprezentacji)</w:t>
      </w:r>
    </w:p>
    <w:p w14:paraId="7DD10B0D" w14:textId="77777777" w:rsidR="00B75781" w:rsidRPr="00B75781" w:rsidRDefault="00B75781" w:rsidP="00B75781">
      <w:pPr>
        <w:spacing w:after="0" w:line="240" w:lineRule="auto"/>
        <w:jc w:val="center"/>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 xml:space="preserve">Oświadczenie Wykonawcy </w:t>
      </w:r>
    </w:p>
    <w:p w14:paraId="57A1FF56"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składane na podstawie art. 25a ust. 1 ustawy z dnia 29 stycznia 2004 r. </w:t>
      </w:r>
    </w:p>
    <w:p w14:paraId="7CCD6BC4"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Prawo zamówień publicznych (dalej jako: ustawa </w:t>
      </w:r>
      <w:proofErr w:type="spellStart"/>
      <w:r w:rsidRPr="00B75781">
        <w:rPr>
          <w:rFonts w:ascii="Times New Roman" w:eastAsia="Calibri" w:hAnsi="Times New Roman" w:cs="Times New Roman"/>
          <w:b/>
          <w:sz w:val="24"/>
          <w:szCs w:val="24"/>
          <w:lang w:eastAsia="pl-PL"/>
        </w:rPr>
        <w:t>Pzp</w:t>
      </w:r>
      <w:proofErr w:type="spellEnd"/>
      <w:r w:rsidRPr="00B75781">
        <w:rPr>
          <w:rFonts w:ascii="Times New Roman" w:eastAsia="Calibri" w:hAnsi="Times New Roman" w:cs="Times New Roman"/>
          <w:b/>
          <w:sz w:val="24"/>
          <w:szCs w:val="24"/>
          <w:lang w:eastAsia="pl-PL"/>
        </w:rPr>
        <w:t xml:space="preserve">), </w:t>
      </w:r>
    </w:p>
    <w:p w14:paraId="6FAC4320" w14:textId="77777777" w:rsidR="00B75781" w:rsidRPr="00B75781" w:rsidRDefault="00B75781" w:rsidP="00B75781">
      <w:pPr>
        <w:spacing w:after="0" w:line="240" w:lineRule="auto"/>
        <w:jc w:val="center"/>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DOTYCZĄCE PRZESŁANEK WYKLUCZENIA Z POSTĘPOWANIA</w:t>
      </w:r>
    </w:p>
    <w:p w14:paraId="3E980575" w14:textId="77777777" w:rsidR="00B75781" w:rsidRPr="00B75781" w:rsidRDefault="00B75781" w:rsidP="00B75781">
      <w:pPr>
        <w:spacing w:after="0" w:line="240" w:lineRule="auto"/>
        <w:jc w:val="center"/>
        <w:rPr>
          <w:rFonts w:ascii="Times New Roman" w:eastAsia="Calibri" w:hAnsi="Times New Roman" w:cs="Times New Roman"/>
          <w:b/>
          <w:sz w:val="24"/>
          <w:szCs w:val="24"/>
          <w:u w:val="single"/>
          <w:lang w:eastAsia="pl-PL"/>
        </w:rPr>
      </w:pPr>
    </w:p>
    <w:p w14:paraId="69162375" w14:textId="77777777" w:rsidR="00B75781" w:rsidRPr="00B75781" w:rsidRDefault="00B75781" w:rsidP="00B75781">
      <w:pPr>
        <w:numPr>
          <w:ilvl w:val="0"/>
          <w:numId w:val="41"/>
        </w:numPr>
        <w:spacing w:after="0" w:line="240" w:lineRule="auto"/>
        <w:contextualSpacing/>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 xml:space="preserve">Część nr 1 Dowóz uczniów do Szkoły Podstawowej i Miejskiego Przedszkola w Sławkowie w roku 2017* </w:t>
      </w:r>
    </w:p>
    <w:p w14:paraId="115B2410" w14:textId="77777777" w:rsidR="00B75781" w:rsidRPr="00B75781" w:rsidRDefault="00B75781" w:rsidP="00B75781">
      <w:pPr>
        <w:numPr>
          <w:ilvl w:val="0"/>
          <w:numId w:val="41"/>
        </w:numPr>
        <w:spacing w:after="0" w:line="240" w:lineRule="auto"/>
        <w:contextualSpacing/>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 xml:space="preserve">Część nr 2 Dowóz uczniów niepełnosprawnych do szkół w Dąbrowie Górniczej, Katowicach, Będzinie i Sosnowcu w roku 2017* </w:t>
      </w:r>
    </w:p>
    <w:p w14:paraId="70832425" w14:textId="77777777" w:rsidR="00B75781" w:rsidRPr="00B75781" w:rsidRDefault="00B75781" w:rsidP="00B75781">
      <w:pPr>
        <w:spacing w:after="0" w:line="240" w:lineRule="auto"/>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*proszę zaznaczyć na którą część składana jest oferta, jeżeli na obie, zaznaczyć obie kratki</w:t>
      </w:r>
    </w:p>
    <w:p w14:paraId="720E9154"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p>
    <w:p w14:paraId="33EA4751" w14:textId="77777777" w:rsidR="00B75781" w:rsidRPr="00B75781" w:rsidRDefault="00B75781" w:rsidP="00B75781">
      <w:pPr>
        <w:spacing w:after="0" w:line="240" w:lineRule="auto"/>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 xml:space="preserve">Na potrzeby postępowania o udzielenie zamówienia publicznego pn. </w:t>
      </w:r>
      <w:r w:rsidRPr="00B75781">
        <w:rPr>
          <w:rFonts w:ascii="Times New Roman" w:eastAsia="Calibri" w:hAnsi="Times New Roman" w:cs="Times New Roman"/>
          <w:b/>
          <w:sz w:val="24"/>
          <w:szCs w:val="24"/>
          <w:lang w:eastAsia="pl-PL"/>
        </w:rPr>
        <w:t xml:space="preserve">DOWÓZ UCZNIÓW ZAMIESZKAŁYCH NA TERENIE GMINY SŁAWKÓW DO SZKÓŁ W 2017 ROKU -– 2 części, </w:t>
      </w:r>
      <w:r w:rsidRPr="00B75781">
        <w:rPr>
          <w:rFonts w:ascii="Times New Roman" w:eastAsia="Calibri" w:hAnsi="Times New Roman" w:cs="Times New Roman"/>
          <w:sz w:val="24"/>
          <w:szCs w:val="24"/>
          <w:lang w:eastAsia="pl-PL"/>
        </w:rPr>
        <w:t xml:space="preserve">prowadzonego przez ……………………………………, jako Wykonawca, oświadczam, co następuje: </w:t>
      </w:r>
    </w:p>
    <w:p w14:paraId="3DBEB562"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58414AF7" w14:textId="77777777" w:rsidR="00B75781" w:rsidRPr="00B75781" w:rsidRDefault="00B75781" w:rsidP="00B75781">
      <w:pPr>
        <w:numPr>
          <w:ilvl w:val="0"/>
          <w:numId w:val="19"/>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Oświadczam, że nie podlegam wykluczeniu z postępowania na podstawie  art. 24 ust 1 pkt 12-23 ustawy </w:t>
      </w:r>
      <w:proofErr w:type="spellStart"/>
      <w:r w:rsidRPr="00B75781">
        <w:rPr>
          <w:rFonts w:ascii="Times New Roman" w:eastAsia="Calibri" w:hAnsi="Times New Roman" w:cs="Times New Roman"/>
          <w:sz w:val="24"/>
          <w:szCs w:val="24"/>
          <w:lang w:eastAsia="pl-PL"/>
        </w:rPr>
        <w:t>Pzp</w:t>
      </w:r>
      <w:proofErr w:type="spellEnd"/>
      <w:r w:rsidRPr="00B75781">
        <w:rPr>
          <w:rFonts w:ascii="Times New Roman" w:eastAsia="Calibri" w:hAnsi="Times New Roman" w:cs="Times New Roman"/>
          <w:sz w:val="24"/>
          <w:szCs w:val="24"/>
          <w:lang w:eastAsia="pl-PL"/>
        </w:rPr>
        <w:t>.</w:t>
      </w:r>
    </w:p>
    <w:p w14:paraId="5BE5C1D1" w14:textId="77777777" w:rsidR="00B75781" w:rsidRPr="00B75781" w:rsidRDefault="00B75781" w:rsidP="00B75781">
      <w:pPr>
        <w:numPr>
          <w:ilvl w:val="0"/>
          <w:numId w:val="19"/>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Oświadczam, że nie podlegam wykluczeniu z postępowania na podstawie art. 24 ust. 5 pkt 1), 2), 4), 8) ustawy </w:t>
      </w:r>
      <w:proofErr w:type="spellStart"/>
      <w:r w:rsidRPr="00B75781">
        <w:rPr>
          <w:rFonts w:ascii="Times New Roman" w:eastAsia="Calibri" w:hAnsi="Times New Roman" w:cs="Times New Roman"/>
          <w:sz w:val="24"/>
          <w:szCs w:val="24"/>
          <w:lang w:eastAsia="pl-PL"/>
        </w:rPr>
        <w:t>Pzp</w:t>
      </w:r>
      <w:proofErr w:type="spellEnd"/>
      <w:r w:rsidRPr="00B75781">
        <w:rPr>
          <w:rFonts w:ascii="Times New Roman" w:eastAsia="Calibri" w:hAnsi="Times New Roman" w:cs="Times New Roman"/>
          <w:sz w:val="24"/>
          <w:szCs w:val="24"/>
          <w:lang w:eastAsia="pl-PL"/>
        </w:rPr>
        <w:t>.</w:t>
      </w:r>
    </w:p>
    <w:p w14:paraId="184951D5" w14:textId="77777777" w:rsidR="00B75781" w:rsidRPr="00B75781" w:rsidRDefault="00B75781" w:rsidP="00B75781">
      <w:pPr>
        <w:spacing w:after="0" w:line="240" w:lineRule="auto"/>
        <w:ind w:left="284"/>
        <w:contextualSpacing/>
        <w:jc w:val="both"/>
        <w:rPr>
          <w:rFonts w:ascii="Times New Roman" w:eastAsia="Calibri" w:hAnsi="Times New Roman" w:cs="Times New Roman"/>
          <w:sz w:val="24"/>
          <w:szCs w:val="24"/>
          <w:lang w:eastAsia="pl-PL"/>
        </w:rPr>
      </w:pPr>
    </w:p>
    <w:p w14:paraId="4FD5293A"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 </w:t>
      </w:r>
      <w:r w:rsidRPr="00B75781">
        <w:rPr>
          <w:rFonts w:ascii="Times New Roman" w:eastAsia="Calibri" w:hAnsi="Times New Roman" w:cs="Times New Roman"/>
          <w:i/>
          <w:sz w:val="24"/>
          <w:szCs w:val="24"/>
          <w:lang w:eastAsia="pl-PL"/>
        </w:rPr>
        <w:t xml:space="preserve">(miejscowość), </w:t>
      </w:r>
      <w:r w:rsidRPr="00B75781">
        <w:rPr>
          <w:rFonts w:ascii="Times New Roman" w:eastAsia="Calibri" w:hAnsi="Times New Roman" w:cs="Times New Roman"/>
          <w:sz w:val="24"/>
          <w:szCs w:val="24"/>
          <w:lang w:eastAsia="pl-PL"/>
        </w:rPr>
        <w:t xml:space="preserve">dnia ………….……. r. </w:t>
      </w:r>
    </w:p>
    <w:p w14:paraId="3F9B6F89"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4912AFF6"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t>…………………………………………</w:t>
      </w:r>
    </w:p>
    <w:p w14:paraId="6CF55E5C" w14:textId="77777777" w:rsidR="00B75781" w:rsidRPr="00B75781" w:rsidRDefault="00B75781" w:rsidP="00B75781">
      <w:pPr>
        <w:spacing w:after="0" w:line="240" w:lineRule="auto"/>
        <w:ind w:left="5664"/>
        <w:contextualSpacing/>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(podpis osoby uprawnionej do reprezentowania Wykonawcy)</w:t>
      </w:r>
    </w:p>
    <w:p w14:paraId="1C31E224" w14:textId="77777777" w:rsidR="00B75781" w:rsidRPr="00B75781" w:rsidRDefault="00B75781" w:rsidP="00B75781">
      <w:pPr>
        <w:spacing w:after="0" w:line="240" w:lineRule="auto"/>
        <w:ind w:left="6372"/>
        <w:rPr>
          <w:rFonts w:ascii="Times New Roman" w:eastAsia="Calibri" w:hAnsi="Times New Roman" w:cs="Times New Roman"/>
          <w:color w:val="FF0000"/>
          <w:sz w:val="24"/>
          <w:szCs w:val="24"/>
          <w:lang w:eastAsia="pl-PL"/>
        </w:rPr>
      </w:pPr>
    </w:p>
    <w:p w14:paraId="40BD3627" w14:textId="77777777" w:rsidR="00B75781" w:rsidRPr="00B75781" w:rsidRDefault="00B75781" w:rsidP="00B75781">
      <w:pPr>
        <w:spacing w:after="0" w:line="240" w:lineRule="auto"/>
        <w:jc w:val="both"/>
        <w:rPr>
          <w:rFonts w:ascii="Times New Roman" w:eastAsia="Calibri" w:hAnsi="Times New Roman" w:cs="Times New Roman"/>
          <w:b/>
          <w:i/>
          <w:sz w:val="24"/>
          <w:szCs w:val="24"/>
          <w:lang w:eastAsia="pl-PL"/>
        </w:rPr>
      </w:pPr>
      <w:r w:rsidRPr="00B75781">
        <w:rPr>
          <w:rFonts w:ascii="Times New Roman" w:eastAsia="Calibri" w:hAnsi="Times New Roman" w:cs="Times New Roman"/>
          <w:b/>
          <w:i/>
          <w:sz w:val="24"/>
          <w:szCs w:val="24"/>
          <w:lang w:eastAsia="pl-PL"/>
        </w:rPr>
        <w:t>(wypełnić, jeżeli Wykonawca podlega wykluczeniu i korzysta z możliwości wskazanej w Rozdziale V punkt 3)</w:t>
      </w:r>
    </w:p>
    <w:p w14:paraId="35D33D0D"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Oświadczam, że zachodzą w stosunku do mnie podstawy wykluczenia z postępowania na podstawie art. …………. ustawy </w:t>
      </w:r>
      <w:proofErr w:type="spellStart"/>
      <w:r w:rsidRPr="00B75781">
        <w:rPr>
          <w:rFonts w:ascii="Times New Roman" w:eastAsia="Calibri" w:hAnsi="Times New Roman" w:cs="Times New Roman"/>
          <w:sz w:val="24"/>
          <w:szCs w:val="24"/>
          <w:lang w:eastAsia="pl-PL"/>
        </w:rPr>
        <w:t>Pzp</w:t>
      </w:r>
      <w:proofErr w:type="spellEnd"/>
      <w:r w:rsidRPr="00B75781">
        <w:rPr>
          <w:rFonts w:ascii="Times New Roman" w:eastAsia="Calibri" w:hAnsi="Times New Roman" w:cs="Times New Roman"/>
          <w:sz w:val="24"/>
          <w:szCs w:val="24"/>
          <w:lang w:eastAsia="pl-PL"/>
        </w:rPr>
        <w:t xml:space="preserve"> </w:t>
      </w:r>
      <w:r w:rsidRPr="00B75781">
        <w:rPr>
          <w:rFonts w:ascii="Times New Roman" w:eastAsia="Calibri" w:hAnsi="Times New Roman" w:cs="Times New Roman"/>
          <w:i/>
          <w:sz w:val="24"/>
          <w:szCs w:val="24"/>
          <w:lang w:eastAsia="pl-PL"/>
        </w:rPr>
        <w:t xml:space="preserve">(podać mającą zastosowanie podstawę wykluczenia spośród wymienionych w art. 24 ust. 1 pkt 13-14, 16-20 ustawy </w:t>
      </w:r>
      <w:proofErr w:type="spellStart"/>
      <w:r w:rsidRPr="00B75781">
        <w:rPr>
          <w:rFonts w:ascii="Times New Roman" w:eastAsia="Calibri" w:hAnsi="Times New Roman" w:cs="Times New Roman"/>
          <w:i/>
          <w:sz w:val="24"/>
          <w:szCs w:val="24"/>
          <w:lang w:eastAsia="pl-PL"/>
        </w:rPr>
        <w:t>Pzp</w:t>
      </w:r>
      <w:proofErr w:type="spellEnd"/>
      <w:r w:rsidRPr="00B75781">
        <w:rPr>
          <w:rFonts w:ascii="Times New Roman" w:eastAsia="Calibri" w:hAnsi="Times New Roman" w:cs="Times New Roman"/>
          <w:i/>
          <w:sz w:val="24"/>
          <w:szCs w:val="24"/>
          <w:lang w:eastAsia="pl-PL"/>
        </w:rPr>
        <w:t>).</w:t>
      </w:r>
      <w:r w:rsidRPr="00B75781">
        <w:rPr>
          <w:rFonts w:ascii="Times New Roman" w:eastAsia="Calibri" w:hAnsi="Times New Roman" w:cs="Times New Roman"/>
          <w:sz w:val="24"/>
          <w:szCs w:val="24"/>
          <w:lang w:eastAsia="pl-PL"/>
        </w:rPr>
        <w:t xml:space="preserve"> Jednocześnie oświadczam, że w związku z ww. okolicznością, na podstawie art. 24 ust. 8 ustawy </w:t>
      </w:r>
      <w:proofErr w:type="spellStart"/>
      <w:r w:rsidRPr="00B75781">
        <w:rPr>
          <w:rFonts w:ascii="Times New Roman" w:eastAsia="Calibri" w:hAnsi="Times New Roman" w:cs="Times New Roman"/>
          <w:sz w:val="24"/>
          <w:szCs w:val="24"/>
          <w:lang w:eastAsia="pl-PL"/>
        </w:rPr>
        <w:t>Pzp</w:t>
      </w:r>
      <w:proofErr w:type="spellEnd"/>
      <w:r w:rsidRPr="00B75781">
        <w:rPr>
          <w:rFonts w:ascii="Times New Roman" w:eastAsia="Calibri" w:hAnsi="Times New Roman" w:cs="Times New Roman"/>
          <w:sz w:val="24"/>
          <w:szCs w:val="24"/>
          <w:lang w:eastAsia="pl-PL"/>
        </w:rPr>
        <w:t xml:space="preserve"> podjąłem następujące środki naprawcze: </w:t>
      </w:r>
    </w:p>
    <w:p w14:paraId="03D9EF1F"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5AB7321B"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410A1857"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 </w:t>
      </w:r>
      <w:r w:rsidRPr="00B75781">
        <w:rPr>
          <w:rFonts w:ascii="Times New Roman" w:eastAsia="Calibri" w:hAnsi="Times New Roman" w:cs="Times New Roman"/>
          <w:i/>
          <w:sz w:val="24"/>
          <w:szCs w:val="24"/>
          <w:lang w:eastAsia="pl-PL"/>
        </w:rPr>
        <w:t xml:space="preserve">(miejscowość), </w:t>
      </w:r>
      <w:r w:rsidRPr="00B75781">
        <w:rPr>
          <w:rFonts w:ascii="Times New Roman" w:eastAsia="Calibri" w:hAnsi="Times New Roman" w:cs="Times New Roman"/>
          <w:sz w:val="24"/>
          <w:szCs w:val="24"/>
          <w:lang w:eastAsia="pl-PL"/>
        </w:rPr>
        <w:t xml:space="preserve">dnia …………………. r. </w:t>
      </w:r>
    </w:p>
    <w:p w14:paraId="3B5495FA"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t>……………………………………</w:t>
      </w:r>
    </w:p>
    <w:p w14:paraId="370A5F87" w14:textId="77777777" w:rsidR="00B75781" w:rsidRPr="00B75781" w:rsidRDefault="00B75781" w:rsidP="00B75781">
      <w:pPr>
        <w:spacing w:after="0" w:line="240" w:lineRule="auto"/>
        <w:ind w:left="5664"/>
        <w:contextualSpacing/>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lastRenderedPageBreak/>
        <w:t>(podpis osoby uprawnionej do reprezentowania Wykonawcy)</w:t>
      </w:r>
    </w:p>
    <w:p w14:paraId="23FF915E" w14:textId="77777777" w:rsidR="00B75781" w:rsidRPr="00B75781" w:rsidRDefault="00B75781" w:rsidP="00B75781">
      <w:pPr>
        <w:spacing w:after="0" w:line="240" w:lineRule="auto"/>
        <w:ind w:left="6372"/>
        <w:rPr>
          <w:rFonts w:ascii="Times New Roman" w:eastAsia="Calibri" w:hAnsi="Times New Roman" w:cs="Times New Roman"/>
          <w:sz w:val="24"/>
          <w:szCs w:val="24"/>
          <w:lang w:eastAsia="pl-PL"/>
        </w:rPr>
      </w:pPr>
    </w:p>
    <w:p w14:paraId="1E787607"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p>
    <w:p w14:paraId="0E54AAD6"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Oświadczenie dotyczące podmiotu, na którego zasoby powołuje się Wykonawca: </w:t>
      </w:r>
    </w:p>
    <w:p w14:paraId="612A815F" w14:textId="77777777" w:rsidR="00B75781" w:rsidRPr="00B75781" w:rsidRDefault="00B75781" w:rsidP="00B75781">
      <w:pPr>
        <w:spacing w:after="0" w:line="240" w:lineRule="auto"/>
        <w:jc w:val="both"/>
        <w:rPr>
          <w:rFonts w:ascii="Times New Roman" w:eastAsia="Calibri" w:hAnsi="Times New Roman" w:cs="Times New Roman"/>
          <w:i/>
          <w:sz w:val="24"/>
          <w:szCs w:val="24"/>
          <w:lang w:eastAsia="pl-PL"/>
        </w:rPr>
      </w:pPr>
      <w:r w:rsidRPr="00B75781">
        <w:rPr>
          <w:rFonts w:ascii="Times New Roman" w:eastAsia="Calibri" w:hAnsi="Times New Roman" w:cs="Times New Roman"/>
          <w:sz w:val="24"/>
          <w:szCs w:val="24"/>
          <w:lang w:eastAsia="pl-PL"/>
        </w:rPr>
        <w:t>Oświadczam, że następujący/e podmiot/y, na którego/</w:t>
      </w:r>
      <w:proofErr w:type="spellStart"/>
      <w:r w:rsidRPr="00B75781">
        <w:rPr>
          <w:rFonts w:ascii="Times New Roman" w:eastAsia="Calibri" w:hAnsi="Times New Roman" w:cs="Times New Roman"/>
          <w:sz w:val="24"/>
          <w:szCs w:val="24"/>
          <w:lang w:eastAsia="pl-PL"/>
        </w:rPr>
        <w:t>ych</w:t>
      </w:r>
      <w:proofErr w:type="spellEnd"/>
      <w:r w:rsidRPr="00B75781">
        <w:rPr>
          <w:rFonts w:ascii="Times New Roman" w:eastAsia="Calibri" w:hAnsi="Times New Roman" w:cs="Times New Roman"/>
          <w:sz w:val="24"/>
          <w:szCs w:val="24"/>
          <w:lang w:eastAsia="pl-PL"/>
        </w:rPr>
        <w:t xml:space="preserve"> zasoby powołuję się w niniejszym postępowaniu, tj.: …………………………………………………………………….…… </w:t>
      </w:r>
      <w:r w:rsidRPr="00B75781">
        <w:rPr>
          <w:rFonts w:ascii="Times New Roman" w:eastAsia="Calibri" w:hAnsi="Times New Roman" w:cs="Times New Roman"/>
          <w:i/>
          <w:sz w:val="24"/>
          <w:szCs w:val="24"/>
          <w:lang w:eastAsia="pl-PL"/>
        </w:rPr>
        <w:t>(podać pełną nazwę/firmę, adres, a także w zależności od podmiotu: NIP/PESEL, KRS/</w:t>
      </w:r>
      <w:proofErr w:type="spellStart"/>
      <w:r w:rsidRPr="00B75781">
        <w:rPr>
          <w:rFonts w:ascii="Times New Roman" w:eastAsia="Calibri" w:hAnsi="Times New Roman" w:cs="Times New Roman"/>
          <w:i/>
          <w:sz w:val="24"/>
          <w:szCs w:val="24"/>
          <w:lang w:eastAsia="pl-PL"/>
        </w:rPr>
        <w:t>CEiDG</w:t>
      </w:r>
      <w:proofErr w:type="spellEnd"/>
      <w:r w:rsidRPr="00B75781">
        <w:rPr>
          <w:rFonts w:ascii="Times New Roman" w:eastAsia="Calibri" w:hAnsi="Times New Roman" w:cs="Times New Roman"/>
          <w:i/>
          <w:sz w:val="24"/>
          <w:szCs w:val="24"/>
          <w:lang w:eastAsia="pl-PL"/>
        </w:rPr>
        <w:t xml:space="preserve">) </w:t>
      </w:r>
      <w:r w:rsidRPr="00B75781">
        <w:rPr>
          <w:rFonts w:ascii="Times New Roman" w:eastAsia="Calibri" w:hAnsi="Times New Roman" w:cs="Times New Roman"/>
          <w:sz w:val="24"/>
          <w:szCs w:val="24"/>
          <w:lang w:eastAsia="pl-PL"/>
        </w:rPr>
        <w:t>nie podlega/ją wykluczeniu z postępowania o udzielenie zamówienia.</w:t>
      </w:r>
    </w:p>
    <w:p w14:paraId="36B20B1B"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r w:rsidRPr="00B75781">
        <w:rPr>
          <w:rFonts w:ascii="Times New Roman" w:eastAsia="Calibri" w:hAnsi="Times New Roman" w:cs="Times New Roman"/>
          <w:i/>
          <w:sz w:val="24"/>
          <w:szCs w:val="24"/>
          <w:lang w:eastAsia="pl-PL"/>
        </w:rPr>
        <w:t xml:space="preserve">, </w:t>
      </w:r>
      <w:r w:rsidRPr="00B75781">
        <w:rPr>
          <w:rFonts w:ascii="Times New Roman" w:eastAsia="Calibri" w:hAnsi="Times New Roman" w:cs="Times New Roman"/>
          <w:sz w:val="24"/>
          <w:szCs w:val="24"/>
          <w:lang w:eastAsia="pl-PL"/>
        </w:rPr>
        <w:t xml:space="preserve">dnia ………….……. r. </w:t>
      </w:r>
    </w:p>
    <w:p w14:paraId="6760CC5E" w14:textId="77777777" w:rsidR="00B75781" w:rsidRPr="00B75781" w:rsidRDefault="00B75781" w:rsidP="00B75781">
      <w:pPr>
        <w:spacing w:after="0" w:line="240" w:lineRule="auto"/>
        <w:ind w:firstLine="708"/>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(miejscowość i data)</w:t>
      </w:r>
    </w:p>
    <w:p w14:paraId="078D2FE2"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4E729CA2"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1DEFE126"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t>…………………………………………</w:t>
      </w:r>
    </w:p>
    <w:p w14:paraId="169D30AB" w14:textId="77777777" w:rsidR="00B75781" w:rsidRPr="00B75781" w:rsidRDefault="00B75781" w:rsidP="00B75781">
      <w:pPr>
        <w:spacing w:after="0" w:line="240" w:lineRule="auto"/>
        <w:ind w:left="6372"/>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(podpis osoby uprawnionej do reprezentowania Wykonawcy)</w:t>
      </w:r>
    </w:p>
    <w:p w14:paraId="2760DD00"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p>
    <w:p w14:paraId="4A0B0A6A"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p>
    <w:p w14:paraId="249B4DF1"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p>
    <w:p w14:paraId="7509CA53"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Oświadczenie dotyczące podanych informacji: </w:t>
      </w:r>
    </w:p>
    <w:p w14:paraId="13A3BFB3"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0BFDFF16"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2A2FA64A"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 </w:t>
      </w:r>
      <w:r w:rsidRPr="00B75781">
        <w:rPr>
          <w:rFonts w:ascii="Times New Roman" w:eastAsia="Calibri" w:hAnsi="Times New Roman" w:cs="Times New Roman"/>
          <w:i/>
          <w:sz w:val="24"/>
          <w:szCs w:val="24"/>
          <w:lang w:eastAsia="pl-PL"/>
        </w:rPr>
        <w:t xml:space="preserve">(miejscowość), </w:t>
      </w:r>
      <w:r w:rsidRPr="00B75781">
        <w:rPr>
          <w:rFonts w:ascii="Times New Roman" w:eastAsia="Calibri" w:hAnsi="Times New Roman" w:cs="Times New Roman"/>
          <w:sz w:val="24"/>
          <w:szCs w:val="24"/>
          <w:lang w:eastAsia="pl-PL"/>
        </w:rPr>
        <w:t xml:space="preserve">dnia …………………. r. </w:t>
      </w:r>
    </w:p>
    <w:p w14:paraId="010B40AD"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t>……………………………….</w:t>
      </w:r>
    </w:p>
    <w:p w14:paraId="27BCCD85" w14:textId="77777777" w:rsidR="00B75781" w:rsidRPr="00B75781" w:rsidRDefault="00B75781" w:rsidP="00B75781">
      <w:pPr>
        <w:spacing w:after="0" w:line="240" w:lineRule="auto"/>
        <w:ind w:left="6372"/>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(podpis osoby uprawnionej do reprezentowania Wykonawcy) </w:t>
      </w:r>
    </w:p>
    <w:p w14:paraId="1125224A" w14:textId="77777777" w:rsidR="00B75781" w:rsidRPr="00B75781" w:rsidRDefault="00B75781" w:rsidP="00B75781">
      <w:pPr>
        <w:spacing w:after="0" w:line="240" w:lineRule="auto"/>
        <w:ind w:left="6372"/>
        <w:rPr>
          <w:rFonts w:ascii="Times New Roman" w:eastAsia="Calibri" w:hAnsi="Times New Roman" w:cs="Times New Roman"/>
          <w:color w:val="FF0000"/>
          <w:sz w:val="24"/>
          <w:szCs w:val="24"/>
          <w:lang w:eastAsia="pl-PL"/>
        </w:rPr>
      </w:pPr>
    </w:p>
    <w:p w14:paraId="58A12DFC"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3A6E0E7A"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2B2E2C19"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255E8364"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35E351AB"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6CC0EBC1"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402134C3"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54F1FB2C"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623DBB1F"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754082EE"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46EBC92A"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5E912EE4"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02C0CA7B"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39248882"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4995A311"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0C9DAABB"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17AB7C76"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28D27B02"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2DC5C1C9" w14:textId="77777777" w:rsidR="00B75781" w:rsidRPr="00B75781" w:rsidRDefault="00B75781" w:rsidP="00B75781">
      <w:pPr>
        <w:spacing w:after="0" w:line="240" w:lineRule="auto"/>
        <w:jc w:val="right"/>
        <w:rPr>
          <w:rFonts w:ascii="Times New Roman" w:eastAsia="Calibri" w:hAnsi="Times New Roman" w:cs="Times New Roman"/>
          <w:color w:val="FF0000"/>
          <w:sz w:val="24"/>
          <w:szCs w:val="24"/>
          <w:lang w:eastAsia="pl-PL"/>
        </w:rPr>
      </w:pPr>
    </w:p>
    <w:p w14:paraId="26D5D6F8"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Załącznik nr 3 do SIWZ</w:t>
      </w:r>
    </w:p>
    <w:p w14:paraId="74A4BCAF" w14:textId="77777777" w:rsidR="00B75781" w:rsidRPr="00B75781" w:rsidRDefault="00B75781" w:rsidP="00B75781">
      <w:pPr>
        <w:spacing w:after="0" w:line="240" w:lineRule="auto"/>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Wykonawca:</w:t>
      </w:r>
    </w:p>
    <w:p w14:paraId="6EE7888C" w14:textId="77777777" w:rsidR="00B75781" w:rsidRPr="00B75781" w:rsidRDefault="00B75781" w:rsidP="00B75781">
      <w:pPr>
        <w:spacing w:after="0" w:line="240" w:lineRule="auto"/>
        <w:ind w:right="5954"/>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436E502E" w14:textId="77777777" w:rsidR="00B75781" w:rsidRPr="00B75781" w:rsidRDefault="00B75781" w:rsidP="00B75781">
      <w:pPr>
        <w:spacing w:after="0" w:line="240" w:lineRule="auto"/>
        <w:ind w:right="5954"/>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7A06CF25" w14:textId="77777777" w:rsidR="00B75781" w:rsidRPr="00B75781" w:rsidRDefault="00B75781" w:rsidP="00B75781">
      <w:pPr>
        <w:spacing w:after="0" w:line="240" w:lineRule="auto"/>
        <w:rPr>
          <w:rFonts w:ascii="Times New Roman" w:eastAsia="Calibri" w:hAnsi="Times New Roman" w:cs="Times New Roman"/>
          <w:sz w:val="24"/>
          <w:szCs w:val="24"/>
          <w:u w:val="single"/>
          <w:lang w:eastAsia="pl-PL"/>
        </w:rPr>
      </w:pPr>
      <w:r w:rsidRPr="00B75781">
        <w:rPr>
          <w:rFonts w:ascii="Times New Roman" w:eastAsia="Calibri" w:hAnsi="Times New Roman" w:cs="Times New Roman"/>
          <w:sz w:val="24"/>
          <w:szCs w:val="24"/>
          <w:u w:val="single"/>
          <w:lang w:eastAsia="pl-PL"/>
        </w:rPr>
        <w:t>reprezentowany przez:</w:t>
      </w:r>
    </w:p>
    <w:p w14:paraId="7245C7DB" w14:textId="77777777" w:rsidR="00B75781" w:rsidRPr="00B75781" w:rsidRDefault="00B75781" w:rsidP="00B75781">
      <w:pPr>
        <w:spacing w:after="0" w:line="240" w:lineRule="auto"/>
        <w:ind w:right="5954"/>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7A1121DA" w14:textId="77777777" w:rsidR="00B75781" w:rsidRPr="00B75781" w:rsidRDefault="00B75781" w:rsidP="00B75781">
      <w:pPr>
        <w:spacing w:after="0" w:line="240" w:lineRule="auto"/>
        <w:ind w:right="5954"/>
        <w:rPr>
          <w:rFonts w:ascii="Times New Roman" w:eastAsia="Calibri" w:hAnsi="Times New Roman" w:cs="Times New Roman"/>
          <w:i/>
          <w:sz w:val="24"/>
          <w:szCs w:val="24"/>
          <w:lang w:eastAsia="pl-PL"/>
        </w:rPr>
      </w:pPr>
      <w:r w:rsidRPr="00B75781">
        <w:rPr>
          <w:rFonts w:ascii="Times New Roman" w:eastAsia="Calibri" w:hAnsi="Times New Roman" w:cs="Times New Roman"/>
          <w:i/>
          <w:sz w:val="24"/>
          <w:szCs w:val="24"/>
          <w:lang w:eastAsia="pl-PL"/>
        </w:rPr>
        <w:t>(imię, nazwisko, stanowisko/podstawa do reprezentacji)</w:t>
      </w:r>
    </w:p>
    <w:p w14:paraId="7E4CADCA" w14:textId="77777777" w:rsidR="00B75781" w:rsidRPr="00B75781" w:rsidRDefault="00B75781" w:rsidP="00B75781">
      <w:pPr>
        <w:spacing w:after="0" w:line="240" w:lineRule="auto"/>
        <w:jc w:val="center"/>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 xml:space="preserve">Oświadczenie Wykonawcy </w:t>
      </w:r>
    </w:p>
    <w:p w14:paraId="5EB4197D"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składane na podstawie art. 25a ust. 1 ustawy z dnia 29 stycznia 2004 r. </w:t>
      </w:r>
    </w:p>
    <w:p w14:paraId="3E42BB09"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Prawo zamówień publicznych (dalej jako: ustawa </w:t>
      </w:r>
      <w:proofErr w:type="spellStart"/>
      <w:r w:rsidRPr="00B75781">
        <w:rPr>
          <w:rFonts w:ascii="Times New Roman" w:eastAsia="Calibri" w:hAnsi="Times New Roman" w:cs="Times New Roman"/>
          <w:b/>
          <w:sz w:val="24"/>
          <w:szCs w:val="24"/>
          <w:lang w:eastAsia="pl-PL"/>
        </w:rPr>
        <w:t>Pzp</w:t>
      </w:r>
      <w:proofErr w:type="spellEnd"/>
      <w:r w:rsidRPr="00B75781">
        <w:rPr>
          <w:rFonts w:ascii="Times New Roman" w:eastAsia="Calibri" w:hAnsi="Times New Roman" w:cs="Times New Roman"/>
          <w:b/>
          <w:sz w:val="24"/>
          <w:szCs w:val="24"/>
          <w:lang w:eastAsia="pl-PL"/>
        </w:rPr>
        <w:t xml:space="preserve">), </w:t>
      </w:r>
    </w:p>
    <w:p w14:paraId="210E0DF4" w14:textId="77777777" w:rsidR="00B75781" w:rsidRPr="00B75781" w:rsidRDefault="00B75781" w:rsidP="00B75781">
      <w:pPr>
        <w:spacing w:after="0" w:line="240" w:lineRule="auto"/>
        <w:jc w:val="center"/>
        <w:rPr>
          <w:rFonts w:ascii="Times New Roman" w:eastAsia="Calibri" w:hAnsi="Times New Roman" w:cs="Times New Roman"/>
          <w:b/>
          <w:sz w:val="24"/>
          <w:szCs w:val="24"/>
          <w:u w:val="single"/>
          <w:lang w:eastAsia="pl-PL"/>
        </w:rPr>
      </w:pPr>
    </w:p>
    <w:p w14:paraId="333A20A2" w14:textId="77777777" w:rsidR="00B75781" w:rsidRPr="00B75781" w:rsidRDefault="00B75781" w:rsidP="00B75781">
      <w:pPr>
        <w:numPr>
          <w:ilvl w:val="0"/>
          <w:numId w:val="41"/>
        </w:numPr>
        <w:spacing w:after="0" w:line="240" w:lineRule="auto"/>
        <w:contextualSpacing/>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 xml:space="preserve">Część nr 1 Dowóz uczniów do Szkoły Podstawowej i Miejskiego Przedszkola w Sławkowie w roku 2017* </w:t>
      </w:r>
    </w:p>
    <w:p w14:paraId="5802BC45" w14:textId="77777777" w:rsidR="00B75781" w:rsidRPr="00B75781" w:rsidRDefault="00B75781" w:rsidP="00B75781">
      <w:pPr>
        <w:numPr>
          <w:ilvl w:val="0"/>
          <w:numId w:val="41"/>
        </w:numPr>
        <w:spacing w:after="0" w:line="240" w:lineRule="auto"/>
        <w:contextualSpacing/>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 xml:space="preserve">Część nr 2 Dowóz uczniów niepełnosprawnych do szkół w Dąbrowie Górniczej, Katowicach, Będzinie i Sosnowcu w roku 2017* </w:t>
      </w:r>
    </w:p>
    <w:p w14:paraId="7BFD7F99" w14:textId="77777777" w:rsidR="00B75781" w:rsidRPr="00B75781" w:rsidRDefault="00B75781" w:rsidP="00B75781">
      <w:pPr>
        <w:spacing w:after="0" w:line="240" w:lineRule="auto"/>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*proszę zaznaczyć na którą część składana jest oferta, jeżeli na obie, zaznaczyć obie kratki</w:t>
      </w:r>
    </w:p>
    <w:p w14:paraId="47151D4C" w14:textId="77777777" w:rsidR="00B75781" w:rsidRPr="00B75781" w:rsidRDefault="00B75781" w:rsidP="00B75781">
      <w:pPr>
        <w:spacing w:after="0" w:line="240" w:lineRule="auto"/>
        <w:jc w:val="both"/>
        <w:rPr>
          <w:rFonts w:ascii="Times New Roman" w:eastAsia="Calibri" w:hAnsi="Times New Roman" w:cs="Times New Roman"/>
          <w:b/>
          <w:sz w:val="24"/>
          <w:szCs w:val="24"/>
          <w:u w:val="single"/>
          <w:lang w:eastAsia="pl-PL"/>
        </w:rPr>
      </w:pPr>
    </w:p>
    <w:p w14:paraId="1011CB3F" w14:textId="77777777" w:rsidR="00B75781" w:rsidRPr="00B75781" w:rsidRDefault="00B75781" w:rsidP="00B75781">
      <w:pPr>
        <w:spacing w:after="0" w:line="240" w:lineRule="auto"/>
        <w:jc w:val="center"/>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DOTYCZĄCE SPEŁNIANIA WARUNKÓW UDZIAŁU W POSTĘPOWANIU</w:t>
      </w:r>
    </w:p>
    <w:p w14:paraId="15AEF32D"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 xml:space="preserve">Na potrzeby postępowania o udzielenie zamówienia publicznego pn. </w:t>
      </w:r>
      <w:r w:rsidRPr="00B75781">
        <w:rPr>
          <w:rFonts w:ascii="Times New Roman" w:eastAsia="Calibri" w:hAnsi="Times New Roman" w:cs="Times New Roman"/>
          <w:b/>
          <w:sz w:val="24"/>
          <w:szCs w:val="24"/>
          <w:lang w:eastAsia="pl-PL"/>
        </w:rPr>
        <w:t xml:space="preserve">DOWÓZ UCZNIÓW ZAMIESZKAŁYCH NA TERENIE GMINY SŁAWKÓW DO SZKÓŁ W 2017 ROKU -– 2 części, </w:t>
      </w:r>
      <w:r w:rsidRPr="00B75781">
        <w:rPr>
          <w:rFonts w:ascii="Times New Roman" w:eastAsia="Calibri" w:hAnsi="Times New Roman" w:cs="Times New Roman"/>
          <w:sz w:val="24"/>
          <w:szCs w:val="24"/>
          <w:lang w:eastAsia="pl-PL"/>
        </w:rPr>
        <w:t xml:space="preserve">prowadzonego przez ……………………, jako Wykonawca, oświadczam, co następuje: </w:t>
      </w:r>
    </w:p>
    <w:p w14:paraId="73B3BD2B"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516D00D3"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Informacja dotycząca Wykonawcy: </w:t>
      </w:r>
    </w:p>
    <w:p w14:paraId="5DC56F33" w14:textId="77777777" w:rsidR="00B75781" w:rsidRPr="00B75781" w:rsidRDefault="00B75781" w:rsidP="00B75781">
      <w:pPr>
        <w:spacing w:after="0" w:line="240" w:lineRule="auto"/>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sz w:val="24"/>
          <w:szCs w:val="24"/>
          <w:lang w:eastAsia="pl-PL"/>
        </w:rPr>
        <w:t xml:space="preserve">Oświadczam, że spełniam warunki udziału w postępowaniu, określone przez Zamawiającego w ogłoszeniu o zamówieniu oraz w rozdziale V Specyfikacji Istotnych Warunków Zamówienia dotyczące: </w:t>
      </w:r>
      <w:r w:rsidRPr="00B75781">
        <w:rPr>
          <w:rFonts w:ascii="Times New Roman" w:eastAsia="Calibri" w:hAnsi="Times New Roman" w:cs="Times New Roman"/>
          <w:b/>
          <w:sz w:val="24"/>
          <w:szCs w:val="24"/>
          <w:u w:val="single"/>
          <w:lang w:eastAsia="pl-PL"/>
        </w:rPr>
        <w:t xml:space="preserve">kompetencji lub uprawnień do prowadzenia określonej działalności zawodowej, o ile wynika to z odrębnych przepisów oraz zdolności technicznej lub zawodowej. </w:t>
      </w:r>
    </w:p>
    <w:p w14:paraId="7A47DB7A" w14:textId="77777777" w:rsidR="00B75781" w:rsidRPr="00B75781" w:rsidRDefault="00B75781" w:rsidP="00B75781">
      <w:pPr>
        <w:spacing w:after="0" w:line="240" w:lineRule="auto"/>
        <w:jc w:val="both"/>
        <w:rPr>
          <w:rFonts w:ascii="Times New Roman" w:eastAsia="Calibri" w:hAnsi="Times New Roman" w:cs="Times New Roman"/>
          <w:sz w:val="24"/>
          <w:szCs w:val="24"/>
          <w:u w:val="single"/>
          <w:lang w:eastAsia="pl-PL"/>
        </w:rPr>
      </w:pPr>
    </w:p>
    <w:p w14:paraId="31BBE35D"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100E2CFF"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r w:rsidRPr="00B75781">
        <w:rPr>
          <w:rFonts w:ascii="Times New Roman" w:eastAsia="Calibri" w:hAnsi="Times New Roman" w:cs="Times New Roman"/>
          <w:i/>
          <w:sz w:val="24"/>
          <w:szCs w:val="24"/>
          <w:lang w:eastAsia="pl-PL"/>
        </w:rPr>
        <w:t xml:space="preserve">, </w:t>
      </w:r>
      <w:r w:rsidRPr="00B75781">
        <w:rPr>
          <w:rFonts w:ascii="Times New Roman" w:eastAsia="Calibri" w:hAnsi="Times New Roman" w:cs="Times New Roman"/>
          <w:sz w:val="24"/>
          <w:szCs w:val="24"/>
          <w:lang w:eastAsia="pl-PL"/>
        </w:rPr>
        <w:t xml:space="preserve">dnia ………….……. r. </w:t>
      </w:r>
    </w:p>
    <w:p w14:paraId="0AE0EDAF" w14:textId="77777777" w:rsidR="00B75781" w:rsidRPr="00B75781" w:rsidRDefault="00B75781" w:rsidP="00B75781">
      <w:pPr>
        <w:spacing w:after="0" w:line="240" w:lineRule="auto"/>
        <w:ind w:firstLine="708"/>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(miejscowość i data)</w:t>
      </w:r>
    </w:p>
    <w:p w14:paraId="720B0B24"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2CB7699A" w14:textId="77777777" w:rsidR="00B75781" w:rsidRPr="00B75781" w:rsidRDefault="00B75781" w:rsidP="00B75781">
      <w:pPr>
        <w:spacing w:after="0" w:line="240" w:lineRule="auto"/>
        <w:ind w:left="6372"/>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135B06CD" w14:textId="77777777" w:rsidR="00B75781" w:rsidRPr="00B75781" w:rsidRDefault="00B75781" w:rsidP="00B75781">
      <w:pPr>
        <w:spacing w:after="0" w:line="240" w:lineRule="auto"/>
        <w:ind w:left="6372"/>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(podpis osoby uprawnionej do reprezentowania Wykonawcy)</w:t>
      </w:r>
    </w:p>
    <w:p w14:paraId="26208F63"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p>
    <w:p w14:paraId="4A29832F"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Informacja w związku z poleganiem na zasobach innych podmiotów:</w:t>
      </w:r>
    </w:p>
    <w:p w14:paraId="359A8116"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Oświadczam, że w celu wykazania spełniania warunków udziału w postępowaniu, określonych przez Zamawiającego w ogłoszeniu o zamówieniu oraz w Rozdziale V Specyfikacji Istotnych Warunków Zamówienia</w:t>
      </w:r>
      <w:r w:rsidRPr="00B75781">
        <w:rPr>
          <w:rFonts w:ascii="Times New Roman" w:eastAsia="Calibri" w:hAnsi="Times New Roman" w:cs="Times New Roman"/>
          <w:i/>
          <w:sz w:val="24"/>
          <w:szCs w:val="24"/>
          <w:lang w:eastAsia="pl-PL"/>
        </w:rPr>
        <w:t>,</w:t>
      </w:r>
      <w:r w:rsidRPr="00B75781">
        <w:rPr>
          <w:rFonts w:ascii="Times New Roman" w:eastAsia="Calibri" w:hAnsi="Times New Roman" w:cs="Times New Roman"/>
          <w:sz w:val="24"/>
          <w:szCs w:val="24"/>
          <w:lang w:eastAsia="pl-PL"/>
        </w:rPr>
        <w:t xml:space="preserve"> polegam na zasobach następującego/</w:t>
      </w:r>
      <w:proofErr w:type="spellStart"/>
      <w:r w:rsidRPr="00B75781">
        <w:rPr>
          <w:rFonts w:ascii="Times New Roman" w:eastAsia="Calibri" w:hAnsi="Times New Roman" w:cs="Times New Roman"/>
          <w:sz w:val="24"/>
          <w:szCs w:val="24"/>
          <w:lang w:eastAsia="pl-PL"/>
        </w:rPr>
        <w:t>ych</w:t>
      </w:r>
      <w:proofErr w:type="spellEnd"/>
      <w:r w:rsidRPr="00B75781">
        <w:rPr>
          <w:rFonts w:ascii="Times New Roman" w:eastAsia="Calibri" w:hAnsi="Times New Roman" w:cs="Times New Roman"/>
          <w:sz w:val="24"/>
          <w:szCs w:val="24"/>
          <w:lang w:eastAsia="pl-PL"/>
        </w:rPr>
        <w:t xml:space="preserve"> podmiotu/ów: ………………………………………</w:t>
      </w:r>
    </w:p>
    <w:p w14:paraId="0356E8C3"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lastRenderedPageBreak/>
        <w:t>..……………………………………………………………………………………………………………….………...…………………………….., w następującym zakresie: ………………………………………………………</w:t>
      </w:r>
    </w:p>
    <w:p w14:paraId="382C240F" w14:textId="77777777" w:rsidR="00B75781" w:rsidRPr="00B75781" w:rsidRDefault="00B75781" w:rsidP="00B75781">
      <w:pPr>
        <w:spacing w:after="0" w:line="240" w:lineRule="auto"/>
        <w:jc w:val="both"/>
        <w:rPr>
          <w:rFonts w:ascii="Times New Roman" w:eastAsia="Calibri" w:hAnsi="Times New Roman" w:cs="Times New Roman"/>
          <w:i/>
          <w:sz w:val="24"/>
          <w:szCs w:val="24"/>
          <w:lang w:eastAsia="pl-PL"/>
        </w:rPr>
      </w:pPr>
      <w:r w:rsidRPr="00B75781">
        <w:rPr>
          <w:rFonts w:ascii="Times New Roman" w:eastAsia="Calibri" w:hAnsi="Times New Roman" w:cs="Times New Roman"/>
          <w:sz w:val="24"/>
          <w:szCs w:val="24"/>
          <w:lang w:eastAsia="pl-PL"/>
        </w:rPr>
        <w:t xml:space="preserve">………………………………………………………………………………………………………………… </w:t>
      </w:r>
      <w:r w:rsidRPr="00B75781">
        <w:rPr>
          <w:rFonts w:ascii="Times New Roman" w:eastAsia="Calibri" w:hAnsi="Times New Roman" w:cs="Times New Roman"/>
          <w:i/>
          <w:sz w:val="24"/>
          <w:szCs w:val="24"/>
          <w:lang w:eastAsia="pl-PL"/>
        </w:rPr>
        <w:t>(wskazać podmiot i określić odpowiedni zakres dla wskazanego podmiotu).</w:t>
      </w:r>
    </w:p>
    <w:p w14:paraId="1070152A"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36E8AB33"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16FC8D2F"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r w:rsidRPr="00B75781">
        <w:rPr>
          <w:rFonts w:ascii="Times New Roman" w:eastAsia="Calibri" w:hAnsi="Times New Roman" w:cs="Times New Roman"/>
          <w:i/>
          <w:sz w:val="24"/>
          <w:szCs w:val="24"/>
          <w:lang w:eastAsia="pl-PL"/>
        </w:rPr>
        <w:t xml:space="preserve">, </w:t>
      </w:r>
      <w:r w:rsidRPr="00B75781">
        <w:rPr>
          <w:rFonts w:ascii="Times New Roman" w:eastAsia="Calibri" w:hAnsi="Times New Roman" w:cs="Times New Roman"/>
          <w:sz w:val="24"/>
          <w:szCs w:val="24"/>
          <w:lang w:eastAsia="pl-PL"/>
        </w:rPr>
        <w:t xml:space="preserve">dnia ………….……. r. </w:t>
      </w:r>
    </w:p>
    <w:p w14:paraId="71C10CC0" w14:textId="77777777" w:rsidR="00B75781" w:rsidRPr="00B75781" w:rsidRDefault="00B75781" w:rsidP="00B75781">
      <w:pPr>
        <w:spacing w:after="0" w:line="240" w:lineRule="auto"/>
        <w:ind w:firstLine="708"/>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(miejscowość i data)</w:t>
      </w:r>
    </w:p>
    <w:p w14:paraId="1613294C"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782412B6"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1AEEC29C"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t>…………………………………………</w:t>
      </w:r>
    </w:p>
    <w:p w14:paraId="54ACA320" w14:textId="77777777" w:rsidR="00B75781" w:rsidRPr="00B75781" w:rsidRDefault="00B75781" w:rsidP="00B75781">
      <w:pPr>
        <w:spacing w:after="0" w:line="240" w:lineRule="auto"/>
        <w:ind w:left="6372"/>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(podpis osoby uprawnionej do reprezentowania Wykonawcy)</w:t>
      </w:r>
    </w:p>
    <w:p w14:paraId="7DFAF543" w14:textId="77777777" w:rsidR="00B75781" w:rsidRPr="00B75781" w:rsidRDefault="00B75781" w:rsidP="00B75781">
      <w:pPr>
        <w:spacing w:after="0" w:line="240" w:lineRule="auto"/>
        <w:ind w:left="5664" w:firstLine="708"/>
        <w:jc w:val="both"/>
        <w:rPr>
          <w:rFonts w:ascii="Times New Roman" w:eastAsia="Calibri" w:hAnsi="Times New Roman" w:cs="Times New Roman"/>
          <w:i/>
          <w:sz w:val="24"/>
          <w:szCs w:val="24"/>
          <w:lang w:eastAsia="pl-PL"/>
        </w:rPr>
      </w:pPr>
      <w:r w:rsidRPr="00B75781">
        <w:rPr>
          <w:rFonts w:ascii="Times New Roman" w:eastAsia="Calibri" w:hAnsi="Times New Roman" w:cs="Times New Roman"/>
          <w:i/>
          <w:sz w:val="24"/>
          <w:szCs w:val="24"/>
          <w:lang w:eastAsia="pl-PL"/>
        </w:rPr>
        <w:t xml:space="preserve"> (podpis)</w:t>
      </w:r>
    </w:p>
    <w:p w14:paraId="1FA00819"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p>
    <w:p w14:paraId="59636B31"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Oświadczenie dotyczące podanych informacji: </w:t>
      </w:r>
    </w:p>
    <w:p w14:paraId="561414E9"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5B730DE1"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67E84568"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54BB8A5C"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r w:rsidRPr="00B75781">
        <w:rPr>
          <w:rFonts w:ascii="Times New Roman" w:eastAsia="Calibri" w:hAnsi="Times New Roman" w:cs="Times New Roman"/>
          <w:i/>
          <w:sz w:val="24"/>
          <w:szCs w:val="24"/>
          <w:lang w:eastAsia="pl-PL"/>
        </w:rPr>
        <w:t xml:space="preserve">, </w:t>
      </w:r>
      <w:r w:rsidRPr="00B75781">
        <w:rPr>
          <w:rFonts w:ascii="Times New Roman" w:eastAsia="Calibri" w:hAnsi="Times New Roman" w:cs="Times New Roman"/>
          <w:sz w:val="24"/>
          <w:szCs w:val="24"/>
          <w:lang w:eastAsia="pl-PL"/>
        </w:rPr>
        <w:t xml:space="preserve">dnia ………….……. r. </w:t>
      </w:r>
    </w:p>
    <w:p w14:paraId="39B7D49F" w14:textId="77777777" w:rsidR="00B75781" w:rsidRPr="00B75781" w:rsidRDefault="00B75781" w:rsidP="00B75781">
      <w:pPr>
        <w:spacing w:after="0" w:line="240" w:lineRule="auto"/>
        <w:ind w:firstLine="708"/>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(miejscowość i data)</w:t>
      </w:r>
    </w:p>
    <w:p w14:paraId="5C64B280"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1E20B111"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6735A779" w14:textId="77777777" w:rsidR="00B75781" w:rsidRPr="00B75781" w:rsidRDefault="00B75781" w:rsidP="00B75781">
      <w:pPr>
        <w:spacing w:after="0" w:line="240" w:lineRule="auto"/>
        <w:ind w:left="6372"/>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1066C60B" w14:textId="77777777" w:rsidR="00B75781" w:rsidRPr="00B75781" w:rsidRDefault="00B75781" w:rsidP="00B75781">
      <w:pPr>
        <w:spacing w:after="0" w:line="240" w:lineRule="auto"/>
        <w:ind w:left="6372"/>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(podpis osoby uprawnionej do reprezentowania Wykonawcy)</w:t>
      </w:r>
    </w:p>
    <w:p w14:paraId="51C85BDA"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0E789B75"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43F08223"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7CBD601D"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081D2BDB"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622812A6"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36605CF2"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29DA864F"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3F5F48BC"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45762B70"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616D4B0A"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38E4B94B"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39A532FC"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11A1C4FE"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060EF6C7"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071DF41B"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232A720C"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2E65FFB7"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1A0FE2A7"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2D78E1ED"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Załącznik nr 4 do SIWZ</w:t>
      </w:r>
    </w:p>
    <w:p w14:paraId="117FFCF8" w14:textId="77777777" w:rsidR="00B75781" w:rsidRPr="00B75781" w:rsidRDefault="00B75781" w:rsidP="00B75781">
      <w:pPr>
        <w:spacing w:after="0" w:line="240" w:lineRule="auto"/>
        <w:ind w:left="6372"/>
        <w:rPr>
          <w:rFonts w:ascii="Times New Roman" w:eastAsia="Calibri" w:hAnsi="Times New Roman" w:cs="Times New Roman"/>
          <w:sz w:val="24"/>
          <w:szCs w:val="24"/>
          <w:lang w:eastAsia="pl-PL"/>
        </w:rPr>
      </w:pPr>
    </w:p>
    <w:p w14:paraId="76186E96" w14:textId="77777777" w:rsidR="00B75781" w:rsidRPr="00B75781" w:rsidRDefault="00B75781" w:rsidP="00B75781">
      <w:pPr>
        <w:spacing w:after="0" w:line="240" w:lineRule="auto"/>
        <w:ind w:left="6372"/>
        <w:rPr>
          <w:rFonts w:ascii="Times New Roman" w:eastAsia="Calibri" w:hAnsi="Times New Roman" w:cs="Times New Roman"/>
          <w:sz w:val="24"/>
          <w:szCs w:val="24"/>
          <w:lang w:eastAsia="pl-PL"/>
        </w:rPr>
      </w:pPr>
    </w:p>
    <w:p w14:paraId="22576F0C" w14:textId="77777777" w:rsidR="00B75781" w:rsidRPr="00B75781" w:rsidRDefault="00B75781" w:rsidP="00B75781">
      <w:pPr>
        <w:spacing w:after="0" w:line="240" w:lineRule="auto"/>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w:t>
      </w:r>
    </w:p>
    <w:p w14:paraId="0F4BF142" w14:textId="77777777" w:rsidR="00B75781" w:rsidRPr="00B75781" w:rsidRDefault="00B75781" w:rsidP="00B75781">
      <w:pPr>
        <w:spacing w:after="0" w:line="240" w:lineRule="auto"/>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w:t>
      </w:r>
    </w:p>
    <w:p w14:paraId="6F7338E8" w14:textId="77777777" w:rsidR="00B75781" w:rsidRPr="00B75781" w:rsidRDefault="00B75781" w:rsidP="00B75781">
      <w:pPr>
        <w:spacing w:after="0" w:line="240" w:lineRule="auto"/>
        <w:rPr>
          <w:rFonts w:ascii="Times New Roman" w:eastAsia="Calibri" w:hAnsi="Times New Roman" w:cs="Times New Roman"/>
          <w:sz w:val="24"/>
          <w:szCs w:val="24"/>
          <w:u w:val="single"/>
          <w:lang w:eastAsia="pl-PL"/>
        </w:rPr>
      </w:pPr>
      <w:r w:rsidRPr="00B75781">
        <w:rPr>
          <w:rFonts w:ascii="Times New Roman" w:eastAsia="Calibri" w:hAnsi="Times New Roman" w:cs="Times New Roman"/>
          <w:sz w:val="24"/>
          <w:szCs w:val="24"/>
          <w:u w:val="single"/>
          <w:lang w:eastAsia="pl-PL"/>
        </w:rPr>
        <w:t>reprezentowany przez:</w:t>
      </w:r>
    </w:p>
    <w:p w14:paraId="325B0482" w14:textId="77777777" w:rsidR="00B75781" w:rsidRPr="00B75781" w:rsidRDefault="00B75781" w:rsidP="00B75781">
      <w:pPr>
        <w:spacing w:after="0" w:line="240" w:lineRule="auto"/>
        <w:ind w:right="5954"/>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68C8BC2D" w14:textId="77777777" w:rsidR="00B75781" w:rsidRPr="00B75781" w:rsidRDefault="00B75781" w:rsidP="00B75781">
      <w:pPr>
        <w:spacing w:after="0" w:line="240" w:lineRule="auto"/>
        <w:ind w:right="5953"/>
        <w:rPr>
          <w:rFonts w:ascii="Times New Roman" w:eastAsia="Calibri" w:hAnsi="Times New Roman" w:cs="Times New Roman"/>
          <w:sz w:val="24"/>
          <w:szCs w:val="24"/>
          <w:lang w:eastAsia="pl-PL"/>
        </w:rPr>
      </w:pPr>
      <w:r w:rsidRPr="00B75781">
        <w:rPr>
          <w:rFonts w:ascii="Times New Roman" w:eastAsia="Calibri" w:hAnsi="Times New Roman" w:cs="Times New Roman"/>
          <w:i/>
          <w:sz w:val="24"/>
          <w:szCs w:val="24"/>
          <w:lang w:eastAsia="pl-PL"/>
        </w:rPr>
        <w:t>(imię, nazwisko, stanowisko/podstawa do reprezentacji)</w:t>
      </w:r>
    </w:p>
    <w:p w14:paraId="77E7F917"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Oświadczenie wykonawcy </w:t>
      </w:r>
    </w:p>
    <w:p w14:paraId="194BD308"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składane na podstawie art. 24 ust. 11 ustawy z dnia 29 stycznia 2004 r. - Prawo zamówień publicznych </w:t>
      </w:r>
      <w:r w:rsidRPr="00B75781">
        <w:rPr>
          <w:rFonts w:ascii="Times New Roman" w:eastAsia="Calibri" w:hAnsi="Times New Roman" w:cs="Times New Roman"/>
          <w:b/>
          <w:sz w:val="24"/>
          <w:szCs w:val="24"/>
          <w:u w:val="single"/>
          <w:lang w:eastAsia="pl-PL"/>
        </w:rPr>
        <w:t>o przynależności do tej samej grupy kapitałowej</w:t>
      </w:r>
      <w:r w:rsidRPr="00B75781">
        <w:rPr>
          <w:rFonts w:ascii="Times New Roman" w:eastAsia="Calibri" w:hAnsi="Times New Roman" w:cs="Times New Roman"/>
          <w:b/>
          <w:sz w:val="24"/>
          <w:szCs w:val="24"/>
          <w:lang w:eastAsia="pl-PL"/>
        </w:rPr>
        <w:t xml:space="preserve">, </w:t>
      </w:r>
    </w:p>
    <w:p w14:paraId="0CEB8E22"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o której mowa w ust. 1 pkt 23 </w:t>
      </w:r>
      <w:proofErr w:type="spellStart"/>
      <w:r w:rsidRPr="00B75781">
        <w:rPr>
          <w:rFonts w:ascii="Times New Roman" w:eastAsia="Calibri" w:hAnsi="Times New Roman" w:cs="Times New Roman"/>
          <w:b/>
          <w:sz w:val="24"/>
          <w:szCs w:val="24"/>
          <w:lang w:eastAsia="pl-PL"/>
        </w:rPr>
        <w:t>Pzp</w:t>
      </w:r>
      <w:proofErr w:type="spellEnd"/>
      <w:r w:rsidRPr="00B75781">
        <w:rPr>
          <w:rFonts w:ascii="Times New Roman" w:eastAsia="Calibri" w:hAnsi="Times New Roman" w:cs="Times New Roman"/>
          <w:b/>
          <w:sz w:val="24"/>
          <w:szCs w:val="24"/>
          <w:lang w:eastAsia="pl-PL"/>
        </w:rPr>
        <w:t>, w postępowaniu o udzielenie zamówienia publicznego na zadanie: DOWÓZ UCZNIÓW ZAMIESZKAŁYCH NA TERENIE GMINY SŁAWKÓW DO SZKÓŁ W 2017 ROKU – 2 części</w:t>
      </w:r>
    </w:p>
    <w:p w14:paraId="43B878FB"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pl-PL"/>
        </w:rPr>
      </w:pPr>
    </w:p>
    <w:p w14:paraId="17060BBB" w14:textId="77777777" w:rsidR="00B75781" w:rsidRPr="00B75781" w:rsidRDefault="00B75781" w:rsidP="00B75781">
      <w:pPr>
        <w:numPr>
          <w:ilvl w:val="0"/>
          <w:numId w:val="41"/>
        </w:numPr>
        <w:spacing w:after="0" w:line="240" w:lineRule="auto"/>
        <w:contextualSpacing/>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 xml:space="preserve">Część nr 1 Dowóz uczniów do Szkoły Podstawowej i Miejskiego Przedszkola w Sławkowie w roku 2017* </w:t>
      </w:r>
    </w:p>
    <w:p w14:paraId="5DFCB08A" w14:textId="77777777" w:rsidR="00B75781" w:rsidRPr="00B75781" w:rsidRDefault="00B75781" w:rsidP="00B75781">
      <w:pPr>
        <w:numPr>
          <w:ilvl w:val="0"/>
          <w:numId w:val="41"/>
        </w:numPr>
        <w:spacing w:after="0" w:line="240" w:lineRule="auto"/>
        <w:contextualSpacing/>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 xml:space="preserve">Część nr 2 Dowóz uczniów niepełnosprawnych do szkół w Dąbrowie Górniczej, Katowicach, Będzinie i Sosnowcu w roku 2017* </w:t>
      </w:r>
    </w:p>
    <w:p w14:paraId="420D9365" w14:textId="77777777" w:rsidR="00B75781" w:rsidRPr="00B75781" w:rsidRDefault="00B75781" w:rsidP="00B75781">
      <w:pPr>
        <w:spacing w:after="0" w:line="240" w:lineRule="auto"/>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*proszę zaznaczyć na którą część składana jest oferta, jeżeli na obie, zaznaczyć obie kratki</w:t>
      </w:r>
    </w:p>
    <w:p w14:paraId="1DDC6DCC" w14:textId="77777777" w:rsidR="00B75781" w:rsidRPr="00B75781" w:rsidRDefault="00B75781" w:rsidP="00B75781">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C6CF85D" w14:textId="77777777" w:rsidR="00B75781" w:rsidRPr="00B75781" w:rsidRDefault="00B75781" w:rsidP="00B75781">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Na podstawie art. 24 ust. 11 ustawy z dnia 29 stycznia 2004 r. - Prawo zamówień publicznych (Dz. U. z 2015 r. poz. 2164, z </w:t>
      </w:r>
      <w:proofErr w:type="spellStart"/>
      <w:r w:rsidRPr="00B75781">
        <w:rPr>
          <w:rFonts w:ascii="Times New Roman" w:eastAsia="Times New Roman" w:hAnsi="Times New Roman" w:cs="Times New Roman"/>
          <w:sz w:val="24"/>
          <w:szCs w:val="24"/>
          <w:lang w:eastAsia="pl-PL"/>
        </w:rPr>
        <w:t>późn</w:t>
      </w:r>
      <w:proofErr w:type="spellEnd"/>
      <w:r w:rsidRPr="00B75781">
        <w:rPr>
          <w:rFonts w:ascii="Times New Roman" w:eastAsia="Times New Roman" w:hAnsi="Times New Roman" w:cs="Times New Roman"/>
          <w:sz w:val="24"/>
          <w:szCs w:val="24"/>
          <w:lang w:eastAsia="pl-PL"/>
        </w:rPr>
        <w:t xml:space="preserve">. zm.), oświadczam, że po zapoznaniu się z firmami oraz adresami wykonawców, którzy złożyli oferty w terminie, zamieszczonymi na stronie podmiotowej Biuletynu Informacji Publicznej Zamawiającego, </w:t>
      </w:r>
      <w:r w:rsidRPr="00B75781">
        <w:rPr>
          <w:rFonts w:ascii="Times New Roman" w:eastAsia="Times New Roman" w:hAnsi="Times New Roman" w:cs="Times New Roman"/>
          <w:sz w:val="24"/>
          <w:szCs w:val="24"/>
          <w:u w:val="single"/>
          <w:lang w:eastAsia="pl-PL"/>
        </w:rPr>
        <w:t>przynależę do tej samej grupy kapitałowej</w:t>
      </w:r>
      <w:r w:rsidRPr="00B75781">
        <w:rPr>
          <w:rFonts w:ascii="Times New Roman" w:eastAsia="Times New Roman" w:hAnsi="Times New Roman" w:cs="Times New Roman"/>
          <w:sz w:val="24"/>
          <w:szCs w:val="24"/>
          <w:u w:val="single"/>
          <w:vertAlign w:val="superscript"/>
          <w:lang w:eastAsia="pl-PL"/>
        </w:rPr>
        <w:footnoteReference w:id="4"/>
      </w:r>
      <w:r w:rsidRPr="00B75781">
        <w:rPr>
          <w:rFonts w:ascii="Times New Roman" w:eastAsia="Times New Roman" w:hAnsi="Times New Roman" w:cs="Times New Roman"/>
          <w:sz w:val="24"/>
          <w:szCs w:val="24"/>
          <w:u w:val="single"/>
          <w:lang w:eastAsia="pl-PL"/>
        </w:rPr>
        <w:t xml:space="preserve">, o której mowa w ust. 1 pkt 23 </w:t>
      </w:r>
      <w:proofErr w:type="spellStart"/>
      <w:r w:rsidRPr="00B75781">
        <w:rPr>
          <w:rFonts w:ascii="Times New Roman" w:eastAsia="Times New Roman" w:hAnsi="Times New Roman" w:cs="Times New Roman"/>
          <w:sz w:val="24"/>
          <w:szCs w:val="24"/>
          <w:u w:val="single"/>
          <w:lang w:eastAsia="pl-PL"/>
        </w:rPr>
        <w:t>Pzp</w:t>
      </w:r>
      <w:proofErr w:type="spellEnd"/>
      <w:r w:rsidRPr="00B75781">
        <w:rPr>
          <w:rFonts w:ascii="Times New Roman" w:eastAsia="Times New Roman" w:hAnsi="Times New Roman" w:cs="Times New Roman"/>
          <w:sz w:val="24"/>
          <w:szCs w:val="24"/>
          <w:u w:val="single"/>
          <w:lang w:eastAsia="pl-PL"/>
        </w:rPr>
        <w:t>, z następującymi wykonawcami, którzy złożyli odrębną ofertę w niniejszym postępowaniu:</w:t>
      </w:r>
    </w:p>
    <w:p w14:paraId="6B80C5AC" w14:textId="77777777" w:rsidR="00B75781" w:rsidRPr="00B75781" w:rsidRDefault="00B75781" w:rsidP="00B75781">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462C5909" w14:textId="77777777" w:rsidR="00B75781" w:rsidRPr="00B75781" w:rsidRDefault="00B75781" w:rsidP="00B75781">
      <w:pPr>
        <w:numPr>
          <w:ilvl w:val="0"/>
          <w:numId w:val="20"/>
        </w:numPr>
        <w:tabs>
          <w:tab w:val="left" w:pos="426"/>
        </w:tabs>
        <w:autoSpaceDE w:val="0"/>
        <w:autoSpaceDN w:val="0"/>
        <w:adjustRightInd w:val="0"/>
        <w:spacing w:after="0" w:line="240" w:lineRule="auto"/>
        <w:ind w:left="993" w:hanging="567"/>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w:t>
      </w:r>
    </w:p>
    <w:p w14:paraId="2E608A5C" w14:textId="77777777" w:rsidR="00B75781" w:rsidRPr="00B75781" w:rsidRDefault="00B75781" w:rsidP="00B75781">
      <w:pPr>
        <w:numPr>
          <w:ilvl w:val="0"/>
          <w:numId w:val="20"/>
        </w:numPr>
        <w:tabs>
          <w:tab w:val="left" w:pos="426"/>
        </w:tabs>
        <w:autoSpaceDE w:val="0"/>
        <w:autoSpaceDN w:val="0"/>
        <w:adjustRightInd w:val="0"/>
        <w:spacing w:after="0" w:line="240" w:lineRule="auto"/>
        <w:ind w:left="993" w:hanging="567"/>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w:t>
      </w:r>
    </w:p>
    <w:p w14:paraId="48A8A7F7" w14:textId="77777777" w:rsidR="00B75781" w:rsidRPr="00B75781" w:rsidRDefault="00B75781" w:rsidP="00B75781">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Przedkładam/y niżej wymienione dowody, że powiązania między nami nie prowadzą do zakłócenia konkurencji w niniejszym postępowaniu:</w:t>
      </w:r>
    </w:p>
    <w:p w14:paraId="09407F95" w14:textId="77777777" w:rsidR="00B75781" w:rsidRPr="00B75781" w:rsidRDefault="00B75781" w:rsidP="00B75781">
      <w:pPr>
        <w:numPr>
          <w:ilvl w:val="0"/>
          <w:numId w:val="26"/>
        </w:numPr>
        <w:tabs>
          <w:tab w:val="left" w:pos="426"/>
        </w:tabs>
        <w:autoSpaceDE w:val="0"/>
        <w:autoSpaceDN w:val="0"/>
        <w:adjustRightInd w:val="0"/>
        <w:spacing w:after="0" w:line="240" w:lineRule="auto"/>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w:t>
      </w:r>
    </w:p>
    <w:p w14:paraId="0A6B2A3C" w14:textId="77777777" w:rsidR="00B75781" w:rsidRPr="00B75781" w:rsidRDefault="00B75781" w:rsidP="00B75781">
      <w:pPr>
        <w:numPr>
          <w:ilvl w:val="0"/>
          <w:numId w:val="26"/>
        </w:numPr>
        <w:tabs>
          <w:tab w:val="left" w:pos="426"/>
        </w:tabs>
        <w:autoSpaceDE w:val="0"/>
        <w:autoSpaceDN w:val="0"/>
        <w:adjustRightInd w:val="0"/>
        <w:spacing w:after="0" w:line="240" w:lineRule="auto"/>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w:t>
      </w:r>
    </w:p>
    <w:p w14:paraId="4C3FEEA0"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p>
    <w:p w14:paraId="4BB25E1F"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r w:rsidRPr="00B75781">
        <w:rPr>
          <w:rFonts w:ascii="Times New Roman" w:eastAsia="Calibri" w:hAnsi="Times New Roman" w:cs="Times New Roman"/>
          <w:i/>
          <w:sz w:val="24"/>
          <w:szCs w:val="24"/>
          <w:lang w:eastAsia="pl-PL"/>
        </w:rPr>
        <w:t xml:space="preserve">, </w:t>
      </w:r>
      <w:r w:rsidRPr="00B75781">
        <w:rPr>
          <w:rFonts w:ascii="Times New Roman" w:eastAsia="Calibri" w:hAnsi="Times New Roman" w:cs="Times New Roman"/>
          <w:sz w:val="24"/>
          <w:szCs w:val="24"/>
          <w:lang w:eastAsia="pl-PL"/>
        </w:rPr>
        <w:t xml:space="preserve">dnia ………….……. r. </w:t>
      </w:r>
    </w:p>
    <w:p w14:paraId="14D1979E"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47B23F65" w14:textId="77777777" w:rsidR="00B75781" w:rsidRPr="00B75781" w:rsidRDefault="00B75781" w:rsidP="00B75781">
      <w:pPr>
        <w:spacing w:after="0" w:line="240" w:lineRule="auto"/>
        <w:ind w:left="6372"/>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(podpis osoby </w:t>
      </w:r>
    </w:p>
    <w:p w14:paraId="1C36EBF9" w14:textId="77777777" w:rsidR="00B75781" w:rsidRDefault="00B75781" w:rsidP="00B75781">
      <w:pPr>
        <w:spacing w:after="0" w:line="240" w:lineRule="auto"/>
        <w:ind w:left="6372"/>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reprezentującej Wykonawcę)</w:t>
      </w:r>
    </w:p>
    <w:p w14:paraId="5EA433CE" w14:textId="77777777" w:rsidR="009604C0" w:rsidRDefault="009604C0" w:rsidP="00B75781">
      <w:pPr>
        <w:spacing w:after="0" w:line="240" w:lineRule="auto"/>
        <w:ind w:left="6372"/>
        <w:rPr>
          <w:rFonts w:ascii="Times New Roman" w:eastAsia="Calibri" w:hAnsi="Times New Roman" w:cs="Times New Roman"/>
          <w:sz w:val="24"/>
          <w:szCs w:val="24"/>
          <w:lang w:eastAsia="pl-PL"/>
        </w:rPr>
      </w:pPr>
    </w:p>
    <w:p w14:paraId="5C645B3F" w14:textId="77777777" w:rsidR="009604C0" w:rsidRPr="00B75781" w:rsidRDefault="009604C0" w:rsidP="00B75781">
      <w:pPr>
        <w:spacing w:after="0" w:line="240" w:lineRule="auto"/>
        <w:ind w:left="6372"/>
        <w:rPr>
          <w:rFonts w:ascii="Times New Roman" w:eastAsia="Calibri" w:hAnsi="Times New Roman" w:cs="Times New Roman"/>
          <w:sz w:val="24"/>
          <w:szCs w:val="24"/>
          <w:lang w:eastAsia="pl-PL"/>
        </w:rPr>
      </w:pPr>
    </w:p>
    <w:p w14:paraId="110D71EE" w14:textId="77777777" w:rsidR="009604C0" w:rsidRDefault="009604C0" w:rsidP="00B75781">
      <w:pPr>
        <w:spacing w:after="0" w:line="240" w:lineRule="auto"/>
        <w:jc w:val="right"/>
        <w:rPr>
          <w:rFonts w:ascii="Times New Roman" w:eastAsia="Calibri" w:hAnsi="Times New Roman" w:cs="Times New Roman"/>
          <w:sz w:val="24"/>
          <w:szCs w:val="24"/>
          <w:lang w:eastAsia="pl-PL"/>
        </w:rPr>
      </w:pPr>
    </w:p>
    <w:p w14:paraId="0275DAEC"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Załącznik nr 5 do SIWZ</w:t>
      </w:r>
    </w:p>
    <w:p w14:paraId="7E5C430F" w14:textId="77777777" w:rsidR="00B75781" w:rsidRPr="00B75781" w:rsidRDefault="00B75781" w:rsidP="00B75781">
      <w:pPr>
        <w:spacing w:after="0" w:line="240" w:lineRule="auto"/>
        <w:jc w:val="right"/>
        <w:rPr>
          <w:rFonts w:ascii="Times New Roman" w:eastAsia="Calibri" w:hAnsi="Times New Roman" w:cs="Times New Roman"/>
          <w:b/>
          <w:sz w:val="24"/>
          <w:szCs w:val="24"/>
          <w:lang w:eastAsia="pl-PL"/>
        </w:rPr>
      </w:pPr>
    </w:p>
    <w:p w14:paraId="3485808D" w14:textId="77777777" w:rsidR="00B75781" w:rsidRPr="00B75781" w:rsidRDefault="00B75781" w:rsidP="00B75781">
      <w:pPr>
        <w:spacing w:after="0" w:line="240" w:lineRule="auto"/>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Wykonawca:</w:t>
      </w:r>
    </w:p>
    <w:p w14:paraId="00A17393" w14:textId="77777777" w:rsidR="00B75781" w:rsidRPr="00B75781" w:rsidRDefault="00B75781" w:rsidP="00B75781">
      <w:pPr>
        <w:spacing w:after="0" w:line="240" w:lineRule="auto"/>
        <w:ind w:right="5954"/>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4CDB736B" w14:textId="77777777" w:rsidR="00B75781" w:rsidRPr="00B75781" w:rsidRDefault="00B75781" w:rsidP="00B75781">
      <w:pPr>
        <w:spacing w:after="0" w:line="240" w:lineRule="auto"/>
        <w:ind w:right="5953"/>
        <w:rPr>
          <w:rFonts w:ascii="Times New Roman" w:eastAsia="Calibri" w:hAnsi="Times New Roman" w:cs="Times New Roman"/>
          <w:i/>
          <w:sz w:val="24"/>
          <w:szCs w:val="24"/>
          <w:lang w:eastAsia="pl-PL"/>
        </w:rPr>
      </w:pPr>
      <w:r w:rsidRPr="00B75781">
        <w:rPr>
          <w:rFonts w:ascii="Times New Roman" w:eastAsia="Calibri" w:hAnsi="Times New Roman" w:cs="Times New Roman"/>
          <w:i/>
          <w:sz w:val="24"/>
          <w:szCs w:val="24"/>
          <w:lang w:eastAsia="pl-PL"/>
        </w:rPr>
        <w:t>………………………………………</w:t>
      </w:r>
    </w:p>
    <w:p w14:paraId="19E79F60" w14:textId="77777777" w:rsidR="00B75781" w:rsidRPr="00B75781" w:rsidRDefault="00B75781" w:rsidP="00B75781">
      <w:pPr>
        <w:spacing w:after="0" w:line="240" w:lineRule="auto"/>
        <w:ind w:right="5953"/>
        <w:rPr>
          <w:rFonts w:ascii="Times New Roman" w:eastAsia="Calibri" w:hAnsi="Times New Roman" w:cs="Times New Roman"/>
          <w:sz w:val="24"/>
          <w:szCs w:val="24"/>
          <w:u w:val="single"/>
          <w:lang w:eastAsia="pl-PL"/>
        </w:rPr>
      </w:pPr>
      <w:r w:rsidRPr="00B75781">
        <w:rPr>
          <w:rFonts w:ascii="Times New Roman" w:eastAsia="Calibri" w:hAnsi="Times New Roman" w:cs="Times New Roman"/>
          <w:sz w:val="24"/>
          <w:szCs w:val="24"/>
          <w:u w:val="single"/>
          <w:lang w:eastAsia="pl-PL"/>
        </w:rPr>
        <w:t>reprezentowany przez:</w:t>
      </w:r>
    </w:p>
    <w:p w14:paraId="65D9DA19" w14:textId="77777777" w:rsidR="00B75781" w:rsidRPr="00B75781" w:rsidRDefault="00B75781" w:rsidP="00B75781">
      <w:pPr>
        <w:spacing w:after="0" w:line="240" w:lineRule="auto"/>
        <w:ind w:right="5954"/>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7190E212" w14:textId="77777777" w:rsidR="00B75781" w:rsidRPr="00B75781" w:rsidRDefault="00B75781" w:rsidP="00B75781">
      <w:pPr>
        <w:spacing w:after="0" w:line="240" w:lineRule="auto"/>
        <w:ind w:right="5953"/>
        <w:rPr>
          <w:rFonts w:ascii="Times New Roman" w:eastAsia="Calibri" w:hAnsi="Times New Roman" w:cs="Times New Roman"/>
          <w:i/>
          <w:sz w:val="24"/>
          <w:szCs w:val="24"/>
          <w:lang w:eastAsia="pl-PL"/>
        </w:rPr>
      </w:pPr>
      <w:r w:rsidRPr="00B75781">
        <w:rPr>
          <w:rFonts w:ascii="Times New Roman" w:eastAsia="Calibri" w:hAnsi="Times New Roman" w:cs="Times New Roman"/>
          <w:i/>
          <w:sz w:val="24"/>
          <w:szCs w:val="24"/>
          <w:lang w:eastAsia="pl-PL"/>
        </w:rPr>
        <w:t>(imię, nazwisko, stanowisko/podstawa do reprezentacji)</w:t>
      </w:r>
    </w:p>
    <w:p w14:paraId="5E3DC971" w14:textId="77777777" w:rsidR="00B75781" w:rsidRPr="00B75781" w:rsidRDefault="00B75781" w:rsidP="00B75781">
      <w:pPr>
        <w:spacing w:after="0" w:line="240" w:lineRule="auto"/>
        <w:ind w:right="5953"/>
        <w:rPr>
          <w:rFonts w:ascii="Times New Roman" w:eastAsia="Calibri" w:hAnsi="Times New Roman" w:cs="Times New Roman"/>
          <w:i/>
          <w:sz w:val="24"/>
          <w:szCs w:val="24"/>
          <w:lang w:eastAsia="pl-PL"/>
        </w:rPr>
      </w:pPr>
    </w:p>
    <w:p w14:paraId="0365EC77" w14:textId="77777777" w:rsidR="00B75781" w:rsidRPr="00B75781" w:rsidRDefault="00B75781" w:rsidP="00B75781">
      <w:pPr>
        <w:spacing w:after="0" w:line="240" w:lineRule="auto"/>
        <w:ind w:right="5953"/>
        <w:rPr>
          <w:rFonts w:ascii="Times New Roman" w:eastAsia="Calibri" w:hAnsi="Times New Roman" w:cs="Times New Roman"/>
          <w:i/>
          <w:sz w:val="24"/>
          <w:szCs w:val="24"/>
          <w:lang w:eastAsia="pl-PL"/>
        </w:rPr>
      </w:pPr>
    </w:p>
    <w:p w14:paraId="782D40BB"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Oświadczenie wykonawcy </w:t>
      </w:r>
    </w:p>
    <w:p w14:paraId="7B194C47"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składane na podstawie art. 24 ust. 11 ustawy z dnia 29 stycznia 2004 r. - Prawo zamówień publicznych </w:t>
      </w:r>
      <w:r w:rsidRPr="00B75781">
        <w:rPr>
          <w:rFonts w:ascii="Times New Roman" w:eastAsia="Calibri" w:hAnsi="Times New Roman" w:cs="Times New Roman"/>
          <w:b/>
          <w:sz w:val="24"/>
          <w:szCs w:val="24"/>
          <w:u w:val="single"/>
          <w:lang w:eastAsia="pl-PL"/>
        </w:rPr>
        <w:t>o braku przynależności</w:t>
      </w:r>
      <w:r w:rsidRPr="00B75781">
        <w:rPr>
          <w:rFonts w:ascii="Times New Roman" w:eastAsia="Calibri" w:hAnsi="Times New Roman" w:cs="Times New Roman"/>
          <w:b/>
          <w:sz w:val="24"/>
          <w:szCs w:val="24"/>
          <w:lang w:eastAsia="pl-PL"/>
        </w:rPr>
        <w:t xml:space="preserve"> do tej samej grupy kapitałowej, </w:t>
      </w:r>
    </w:p>
    <w:p w14:paraId="149033DC"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o której mowa w ust. 1 pkt 23 </w:t>
      </w:r>
      <w:proofErr w:type="spellStart"/>
      <w:r w:rsidRPr="00B75781">
        <w:rPr>
          <w:rFonts w:ascii="Times New Roman" w:eastAsia="Calibri" w:hAnsi="Times New Roman" w:cs="Times New Roman"/>
          <w:b/>
          <w:sz w:val="24"/>
          <w:szCs w:val="24"/>
          <w:lang w:eastAsia="pl-PL"/>
        </w:rPr>
        <w:t>Pzp</w:t>
      </w:r>
      <w:proofErr w:type="spellEnd"/>
      <w:r w:rsidRPr="00B75781">
        <w:rPr>
          <w:rFonts w:ascii="Times New Roman" w:eastAsia="Calibri" w:hAnsi="Times New Roman" w:cs="Times New Roman"/>
          <w:b/>
          <w:sz w:val="24"/>
          <w:szCs w:val="24"/>
          <w:lang w:eastAsia="pl-PL"/>
        </w:rPr>
        <w:t>, w postępowaniu o udzielenie zamówienia publicznego na zadanie: DOWÓZ UCZNIÓW ZAMIESZKAŁYCH NA TERENIE GMINY SŁAWKÓW DO SZKÓŁ W 2017 ROKU – 2 części.</w:t>
      </w:r>
    </w:p>
    <w:p w14:paraId="7B224055" w14:textId="77777777" w:rsidR="00B75781" w:rsidRPr="00B75781" w:rsidRDefault="00B75781" w:rsidP="00B75781">
      <w:pPr>
        <w:spacing w:after="0" w:line="240" w:lineRule="auto"/>
        <w:jc w:val="center"/>
        <w:rPr>
          <w:rFonts w:ascii="Times New Roman" w:eastAsia="Calibri" w:hAnsi="Times New Roman" w:cs="Times New Roman"/>
          <w:sz w:val="24"/>
          <w:szCs w:val="24"/>
          <w:lang w:eastAsia="pl-PL"/>
        </w:rPr>
      </w:pPr>
    </w:p>
    <w:p w14:paraId="6C0AECAB" w14:textId="77777777" w:rsidR="00B75781" w:rsidRPr="00B75781" w:rsidRDefault="00B75781" w:rsidP="00B75781">
      <w:pPr>
        <w:numPr>
          <w:ilvl w:val="0"/>
          <w:numId w:val="41"/>
        </w:numPr>
        <w:spacing w:after="0" w:line="240" w:lineRule="auto"/>
        <w:contextualSpacing/>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 xml:space="preserve">Część nr 1 Dowóz uczniów do Szkoły Podstawowej i Miejskiego Przedszkola w Sławkowie w roku 2017* </w:t>
      </w:r>
    </w:p>
    <w:p w14:paraId="7A265C9F" w14:textId="77777777" w:rsidR="00B75781" w:rsidRPr="00B75781" w:rsidRDefault="00B75781" w:rsidP="00B75781">
      <w:pPr>
        <w:numPr>
          <w:ilvl w:val="0"/>
          <w:numId w:val="41"/>
        </w:numPr>
        <w:spacing w:after="0" w:line="240" w:lineRule="auto"/>
        <w:contextualSpacing/>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 xml:space="preserve">Część nr 2 Dowóz uczniów niepełnosprawnych do szkół w Dąbrowie Górniczej, Katowicach, Będzinie i Sosnowcu w roku 2017* </w:t>
      </w:r>
    </w:p>
    <w:p w14:paraId="2CBC2D62" w14:textId="77777777" w:rsidR="00B75781" w:rsidRPr="00B75781" w:rsidRDefault="00B75781" w:rsidP="00B75781">
      <w:pPr>
        <w:spacing w:after="0" w:line="240" w:lineRule="auto"/>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*proszę zaznaczyć na którą część składana jest oferta, jeżeli na obie, zaznaczyć obie kratki</w:t>
      </w:r>
    </w:p>
    <w:p w14:paraId="4A25D88D" w14:textId="77777777" w:rsidR="00B75781" w:rsidRPr="00B75781" w:rsidRDefault="00B75781" w:rsidP="00B75781">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8F16BCC" w14:textId="77777777" w:rsidR="00B75781" w:rsidRPr="00B75781" w:rsidRDefault="00B75781" w:rsidP="00B75781">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B75781">
        <w:rPr>
          <w:rFonts w:ascii="Times New Roman" w:eastAsia="Times New Roman" w:hAnsi="Times New Roman" w:cs="Times New Roman"/>
          <w:sz w:val="24"/>
          <w:szCs w:val="24"/>
          <w:lang w:eastAsia="pl-PL"/>
        </w:rPr>
        <w:t>Na podstawie art. 24 ust. 11 ustawy z dnia 29 stycznia 2004 r. - Prawo zamówień publicznych (Dz. U. z 2015 r. poz. 2164, e zm.), oświadczam, że po zapoznaniu się z firmami oraz adresami wykonawców, którzy złożyli oferty w terminie, zamieszczonymi na stronie podmiotowej Biuletynu Informacji Publicznej Zamawiającego, nie przynależę do tej samej grupy kapitałowej</w:t>
      </w:r>
      <w:r w:rsidRPr="00B75781">
        <w:rPr>
          <w:rFonts w:ascii="Times New Roman" w:eastAsia="Times New Roman" w:hAnsi="Times New Roman" w:cs="Times New Roman"/>
          <w:sz w:val="24"/>
          <w:szCs w:val="24"/>
          <w:vertAlign w:val="superscript"/>
          <w:lang w:eastAsia="pl-PL"/>
        </w:rPr>
        <w:footnoteReference w:id="5"/>
      </w:r>
      <w:r w:rsidRPr="00B75781">
        <w:rPr>
          <w:rFonts w:ascii="Times New Roman" w:eastAsia="Times New Roman" w:hAnsi="Times New Roman" w:cs="Times New Roman"/>
          <w:sz w:val="24"/>
          <w:szCs w:val="24"/>
          <w:lang w:eastAsia="pl-PL"/>
        </w:rPr>
        <w:t xml:space="preserve">, o której mowa w ust. 1 pkt 23 </w:t>
      </w:r>
      <w:proofErr w:type="spellStart"/>
      <w:r w:rsidRPr="00B75781">
        <w:rPr>
          <w:rFonts w:ascii="Times New Roman" w:eastAsia="Times New Roman" w:hAnsi="Times New Roman" w:cs="Times New Roman"/>
          <w:sz w:val="24"/>
          <w:szCs w:val="24"/>
          <w:lang w:eastAsia="pl-PL"/>
        </w:rPr>
        <w:t>Pzp</w:t>
      </w:r>
      <w:proofErr w:type="spellEnd"/>
      <w:r w:rsidRPr="00B75781">
        <w:rPr>
          <w:rFonts w:ascii="Times New Roman" w:eastAsia="Times New Roman" w:hAnsi="Times New Roman" w:cs="Times New Roman"/>
          <w:sz w:val="24"/>
          <w:szCs w:val="24"/>
          <w:lang w:eastAsia="pl-PL"/>
        </w:rPr>
        <w:t>, z żadnym z Wykonawców, którzy złożyli oferty w niniejszym postępowaniu.</w:t>
      </w:r>
    </w:p>
    <w:p w14:paraId="50C12B07" w14:textId="77777777" w:rsidR="00B75781" w:rsidRPr="00B75781" w:rsidRDefault="00B75781" w:rsidP="00B75781">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1D9C950B" w14:textId="77777777" w:rsidR="00B75781" w:rsidRPr="00B75781" w:rsidRDefault="00B75781" w:rsidP="00B75781">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1B0E973F" w14:textId="77777777" w:rsidR="00B75781" w:rsidRPr="00B75781" w:rsidRDefault="00B75781" w:rsidP="00B75781">
      <w:pPr>
        <w:spacing w:after="0" w:line="240" w:lineRule="auto"/>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r w:rsidRPr="00B75781">
        <w:rPr>
          <w:rFonts w:ascii="Times New Roman" w:eastAsia="Calibri" w:hAnsi="Times New Roman" w:cs="Times New Roman"/>
          <w:i/>
          <w:sz w:val="24"/>
          <w:szCs w:val="24"/>
          <w:lang w:eastAsia="pl-PL"/>
        </w:rPr>
        <w:t xml:space="preserve">, </w:t>
      </w:r>
      <w:r w:rsidRPr="00B75781">
        <w:rPr>
          <w:rFonts w:ascii="Times New Roman" w:eastAsia="Calibri" w:hAnsi="Times New Roman" w:cs="Times New Roman"/>
          <w:sz w:val="24"/>
          <w:szCs w:val="24"/>
          <w:lang w:eastAsia="pl-PL"/>
        </w:rPr>
        <w:t xml:space="preserve">dnia ………….……. r. </w:t>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sz w:val="24"/>
          <w:szCs w:val="24"/>
          <w:lang w:eastAsia="pl-PL"/>
        </w:rPr>
        <w:tab/>
        <w:t>…………………………………………</w:t>
      </w:r>
    </w:p>
    <w:p w14:paraId="19CD13F8" w14:textId="77777777" w:rsidR="00B75781" w:rsidRPr="00B75781" w:rsidRDefault="00B75781" w:rsidP="00B75781">
      <w:pPr>
        <w:spacing w:after="0" w:line="240" w:lineRule="auto"/>
        <w:ind w:left="6372"/>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(podpis osoby uprawnionej do reprezentowania Wykonawcy)</w:t>
      </w:r>
    </w:p>
    <w:p w14:paraId="6B83E0E4" w14:textId="77777777" w:rsidR="00B75781" w:rsidRPr="00B75781" w:rsidRDefault="00B75781" w:rsidP="00B75781">
      <w:pPr>
        <w:spacing w:after="0" w:line="240" w:lineRule="auto"/>
        <w:ind w:left="6372"/>
        <w:rPr>
          <w:rFonts w:ascii="Times New Roman" w:eastAsia="Calibri" w:hAnsi="Times New Roman" w:cs="Times New Roman"/>
          <w:color w:val="FF0000"/>
          <w:sz w:val="24"/>
          <w:szCs w:val="24"/>
          <w:lang w:eastAsia="pl-PL"/>
        </w:rPr>
      </w:pPr>
    </w:p>
    <w:p w14:paraId="3D5775D4" w14:textId="77777777" w:rsidR="00B75781" w:rsidRPr="00B75781" w:rsidRDefault="00B75781" w:rsidP="00B75781">
      <w:pPr>
        <w:spacing w:after="0" w:line="240" w:lineRule="auto"/>
        <w:ind w:left="6372"/>
        <w:rPr>
          <w:rFonts w:ascii="Times New Roman" w:eastAsia="Calibri" w:hAnsi="Times New Roman" w:cs="Times New Roman"/>
          <w:color w:val="FF0000"/>
          <w:sz w:val="24"/>
          <w:szCs w:val="24"/>
          <w:lang w:eastAsia="pl-PL"/>
        </w:rPr>
      </w:pPr>
    </w:p>
    <w:p w14:paraId="5F50082D" w14:textId="77777777" w:rsidR="00B75781" w:rsidRPr="00B75781" w:rsidRDefault="00B75781" w:rsidP="00B75781">
      <w:pPr>
        <w:spacing w:after="0" w:line="240" w:lineRule="auto"/>
        <w:ind w:left="6372"/>
        <w:rPr>
          <w:rFonts w:ascii="Times New Roman" w:eastAsia="Calibri" w:hAnsi="Times New Roman" w:cs="Times New Roman"/>
          <w:color w:val="FF0000"/>
          <w:sz w:val="24"/>
          <w:szCs w:val="24"/>
          <w:lang w:eastAsia="pl-PL"/>
        </w:rPr>
      </w:pPr>
    </w:p>
    <w:p w14:paraId="1C568F1A" w14:textId="77777777" w:rsidR="00B75781" w:rsidRPr="00B75781" w:rsidRDefault="00B75781" w:rsidP="00B75781">
      <w:pPr>
        <w:spacing w:after="0" w:line="240" w:lineRule="auto"/>
        <w:ind w:left="6372"/>
        <w:rPr>
          <w:rFonts w:ascii="Times New Roman" w:eastAsia="Calibri" w:hAnsi="Times New Roman" w:cs="Times New Roman"/>
          <w:color w:val="FF0000"/>
          <w:sz w:val="24"/>
          <w:szCs w:val="24"/>
          <w:lang w:eastAsia="pl-PL"/>
        </w:rPr>
      </w:pPr>
    </w:p>
    <w:p w14:paraId="3FBC8960" w14:textId="77777777" w:rsidR="00B75781" w:rsidRPr="00B75781" w:rsidRDefault="00B75781" w:rsidP="00B75781">
      <w:pPr>
        <w:tabs>
          <w:tab w:val="center" w:pos="4535"/>
          <w:tab w:val="right" w:pos="9071"/>
        </w:tabs>
        <w:spacing w:after="0" w:line="240" w:lineRule="auto"/>
        <w:jc w:val="right"/>
        <w:rPr>
          <w:rFonts w:ascii="Times New Roman" w:eastAsia="Calibri" w:hAnsi="Times New Roman" w:cs="Times New Roman"/>
          <w:color w:val="000000" w:themeColor="text1"/>
          <w:sz w:val="24"/>
          <w:szCs w:val="24"/>
          <w:lang w:eastAsia="pl-PL"/>
        </w:rPr>
      </w:pPr>
    </w:p>
    <w:p w14:paraId="3EEEF2CE" w14:textId="77777777" w:rsidR="00B75781" w:rsidRPr="00B75781" w:rsidRDefault="00B75781" w:rsidP="00B75781">
      <w:pPr>
        <w:tabs>
          <w:tab w:val="center" w:pos="4535"/>
          <w:tab w:val="right" w:pos="9071"/>
        </w:tabs>
        <w:spacing w:after="0" w:line="240" w:lineRule="auto"/>
        <w:jc w:val="right"/>
        <w:rPr>
          <w:rFonts w:ascii="Times New Roman" w:eastAsia="Calibri" w:hAnsi="Times New Roman" w:cs="Times New Roman"/>
          <w:color w:val="000000" w:themeColor="text1"/>
          <w:sz w:val="24"/>
          <w:szCs w:val="24"/>
          <w:lang w:eastAsia="pl-PL"/>
        </w:rPr>
      </w:pPr>
    </w:p>
    <w:p w14:paraId="6FE594E3" w14:textId="77777777" w:rsidR="00B75781" w:rsidRPr="00B75781" w:rsidRDefault="00B75781" w:rsidP="00B75781">
      <w:pPr>
        <w:tabs>
          <w:tab w:val="center" w:pos="4535"/>
          <w:tab w:val="right" w:pos="9071"/>
        </w:tabs>
        <w:spacing w:after="0" w:line="240" w:lineRule="auto"/>
        <w:jc w:val="right"/>
        <w:rPr>
          <w:rFonts w:ascii="Times New Roman" w:eastAsia="Calibri" w:hAnsi="Times New Roman" w:cs="Times New Roman"/>
          <w:color w:val="000000" w:themeColor="text1"/>
          <w:sz w:val="24"/>
          <w:szCs w:val="24"/>
          <w:lang w:eastAsia="pl-PL"/>
        </w:rPr>
      </w:pPr>
    </w:p>
    <w:p w14:paraId="3E83AB69" w14:textId="77777777" w:rsidR="00B75781" w:rsidRPr="00B75781" w:rsidRDefault="00B75781" w:rsidP="00B75781">
      <w:pPr>
        <w:tabs>
          <w:tab w:val="center" w:pos="4535"/>
          <w:tab w:val="right" w:pos="9071"/>
        </w:tabs>
        <w:spacing w:after="0" w:line="240" w:lineRule="auto"/>
        <w:jc w:val="right"/>
        <w:rPr>
          <w:rFonts w:ascii="Times New Roman" w:eastAsia="Calibri" w:hAnsi="Times New Roman" w:cs="Times New Roman"/>
          <w:color w:val="000000" w:themeColor="text1"/>
          <w:sz w:val="24"/>
          <w:szCs w:val="24"/>
          <w:lang w:eastAsia="pl-PL"/>
        </w:rPr>
      </w:pPr>
      <w:r w:rsidRPr="00B75781">
        <w:rPr>
          <w:rFonts w:ascii="Times New Roman" w:eastAsia="Calibri" w:hAnsi="Times New Roman" w:cs="Times New Roman"/>
          <w:color w:val="000000" w:themeColor="text1"/>
          <w:sz w:val="24"/>
          <w:szCs w:val="24"/>
          <w:lang w:eastAsia="pl-PL"/>
        </w:rPr>
        <w:lastRenderedPageBreak/>
        <w:t>Załącznik nr 6 do SIWZ</w:t>
      </w:r>
    </w:p>
    <w:p w14:paraId="5C53C0D2" w14:textId="77777777" w:rsidR="00B75781" w:rsidRPr="00B75781" w:rsidRDefault="00B75781" w:rsidP="00B75781">
      <w:pPr>
        <w:tabs>
          <w:tab w:val="center" w:pos="4535"/>
          <w:tab w:val="right" w:pos="9071"/>
        </w:tabs>
        <w:spacing w:after="0" w:line="240" w:lineRule="auto"/>
        <w:jc w:val="right"/>
        <w:rPr>
          <w:rFonts w:ascii="Times New Roman" w:eastAsia="Calibri" w:hAnsi="Times New Roman" w:cs="Times New Roman"/>
          <w:sz w:val="24"/>
          <w:szCs w:val="24"/>
          <w:lang w:eastAsia="pl-PL"/>
        </w:rPr>
      </w:pPr>
    </w:p>
    <w:p w14:paraId="141924CA"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OPIS PRZEDMIOTU ZAMÓWIENIA NA ZADANIE PN.:</w:t>
      </w:r>
    </w:p>
    <w:p w14:paraId="23A50D76"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DOWÓZ UCZNIÓW ZAMIESZKAŁYCH NA TERENIE GMINY SŁAWKÓW </w:t>
      </w:r>
    </w:p>
    <w:p w14:paraId="0E022490"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DO SZKÓŁ W 2017 ROKU – 2 części</w:t>
      </w:r>
    </w:p>
    <w:p w14:paraId="034160BD"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WRAZ ZE WSKAZANIEM STANDARDÓW JAKOŚCIOWYCH ODNOSZĄCYCH SIĘ DO ISTOTNYCH CECH PRZEDMIOTU ZAMÓWIENIA</w:t>
      </w:r>
    </w:p>
    <w:p w14:paraId="7E28DD84" w14:textId="77777777" w:rsidR="00B75781" w:rsidRPr="00B75781" w:rsidRDefault="00B75781" w:rsidP="00B75781">
      <w:pPr>
        <w:spacing w:after="0" w:line="240" w:lineRule="auto"/>
        <w:rPr>
          <w:rFonts w:ascii="Times New Roman" w:eastAsia="Calibri" w:hAnsi="Times New Roman" w:cs="Times New Roman"/>
          <w:b/>
          <w:sz w:val="24"/>
          <w:szCs w:val="24"/>
          <w:lang w:eastAsia="pl-PL"/>
        </w:rPr>
      </w:pPr>
    </w:p>
    <w:p w14:paraId="00C70D44" w14:textId="77777777" w:rsidR="00B75781" w:rsidRPr="00B75781" w:rsidRDefault="00B75781" w:rsidP="00B75781">
      <w:pPr>
        <w:spacing w:after="0" w:line="240" w:lineRule="auto"/>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 xml:space="preserve">Część nr 1: </w:t>
      </w:r>
      <w:r w:rsidRPr="00B75781">
        <w:rPr>
          <w:rFonts w:ascii="Times New Roman" w:eastAsia="Calibri" w:hAnsi="Times New Roman" w:cs="Times New Roman"/>
          <w:b/>
          <w:bCs/>
          <w:sz w:val="24"/>
          <w:szCs w:val="24"/>
          <w:u w:val="single"/>
          <w:lang w:eastAsia="pl-PL"/>
        </w:rPr>
        <w:t>Dowóz uczniów do Szkoły Podstawowej i Miejskiego Przedszkola w Sławkowie w roku 2017</w:t>
      </w:r>
    </w:p>
    <w:p w14:paraId="6F549AEE"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Cs/>
          <w:sz w:val="24"/>
          <w:szCs w:val="24"/>
          <w:lang w:eastAsia="pl-PL"/>
        </w:rPr>
      </w:pPr>
      <w:r w:rsidRPr="00B75781">
        <w:rPr>
          <w:rFonts w:ascii="Times New Roman" w:eastAsia="Calibri" w:hAnsi="Times New Roman" w:cs="Times New Roman"/>
          <w:iCs/>
          <w:sz w:val="24"/>
          <w:szCs w:val="24"/>
          <w:lang w:eastAsia="pl-PL"/>
        </w:rPr>
        <w:t xml:space="preserve">Zamówienie obejmuje </w:t>
      </w:r>
      <w:r w:rsidRPr="00B75781">
        <w:rPr>
          <w:rFonts w:ascii="Times New Roman" w:eastAsia="Calibri" w:hAnsi="Times New Roman" w:cs="Times New Roman"/>
          <w:b/>
          <w:bCs/>
          <w:sz w:val="24"/>
          <w:szCs w:val="24"/>
          <w:lang w:eastAsia="pl-PL"/>
        </w:rPr>
        <w:t xml:space="preserve">dowóz uczniów do Szkoły Podstawowej i Miejskiego Przedszkola w Sławkowie w okresie </w:t>
      </w:r>
      <w:r w:rsidRPr="00B75781">
        <w:rPr>
          <w:rFonts w:ascii="Times New Roman" w:eastAsia="Calibri" w:hAnsi="Times New Roman" w:cs="Times New Roman"/>
          <w:sz w:val="24"/>
          <w:szCs w:val="24"/>
          <w:lang w:eastAsia="pl-PL"/>
        </w:rPr>
        <w:t xml:space="preserve">od 02 stycznia 2017 r. do 29 grudnia 2017 r. z wyłączeniem dni wolnych zgodnie z kalendarzem roku szkolnego oraz innych dni ustalonych przez Zamawiającego, w godzinach umożliwiających przybycie dzieci do szkoły nie później niż 10 minut przed ustaloną godziną rozpoczęcia zajęć szkolnych i opuszczenie szkoły o ustalonej przez Zamawiającego godzinie. </w:t>
      </w:r>
    </w:p>
    <w:p w14:paraId="1BC88344"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Usługa obejmuje dowóz uczniów na niżej wymienionej trasie (bez przesiadek):</w:t>
      </w:r>
    </w:p>
    <w:p w14:paraId="76608ECF"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b/>
          <w:i/>
          <w:iCs/>
          <w:sz w:val="24"/>
          <w:szCs w:val="24"/>
          <w:lang w:eastAsia="pl-PL"/>
        </w:rPr>
      </w:pPr>
      <w:r w:rsidRPr="00B75781">
        <w:rPr>
          <w:rFonts w:ascii="Times New Roman" w:eastAsia="Calibri" w:hAnsi="Times New Roman" w:cs="Times New Roman"/>
          <w:b/>
          <w:i/>
          <w:iCs/>
          <w:sz w:val="24"/>
          <w:szCs w:val="24"/>
          <w:lang w:eastAsia="pl-PL"/>
        </w:rPr>
        <w:t>Trasa dla części nr 1 kursy poranne</w:t>
      </w:r>
    </w:p>
    <w:p w14:paraId="7153837F"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
          <w:iCs/>
          <w:sz w:val="24"/>
          <w:szCs w:val="24"/>
          <w:lang w:eastAsia="pl-PL"/>
        </w:rPr>
      </w:pPr>
      <w:r w:rsidRPr="00B75781">
        <w:rPr>
          <w:rFonts w:ascii="Times New Roman" w:eastAsia="Calibri" w:hAnsi="Times New Roman" w:cs="Times New Roman"/>
          <w:b/>
          <w:i/>
          <w:iCs/>
          <w:sz w:val="24"/>
          <w:szCs w:val="24"/>
          <w:lang w:eastAsia="pl-PL"/>
        </w:rPr>
        <w:t xml:space="preserve">Pierwszy kurs w godzinach 6:00- 7:30 </w:t>
      </w:r>
      <w:r w:rsidRPr="00B75781">
        <w:rPr>
          <w:rFonts w:ascii="Times New Roman" w:eastAsia="Calibri" w:hAnsi="Times New Roman" w:cs="Times New Roman"/>
          <w:i/>
          <w:iCs/>
          <w:sz w:val="24"/>
          <w:szCs w:val="24"/>
          <w:lang w:eastAsia="pl-PL"/>
        </w:rPr>
        <w:t xml:space="preserve"> : Sławków ul. Rynek – ul. Groniec – ul. Burki – ul. Niwa – ul. Dębowa Góra – ul. Hrubieszowska przy Kapliczce – ul. Gen. Wł. Sikorskiego 10 (Miejskie Przedszkole) – ul. Browarna 55 (Szkoła Podstawowa)</w:t>
      </w:r>
    </w:p>
    <w:p w14:paraId="2BE89959"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
          <w:iCs/>
          <w:sz w:val="24"/>
          <w:szCs w:val="24"/>
          <w:lang w:eastAsia="pl-PL"/>
        </w:rPr>
      </w:pPr>
      <w:r w:rsidRPr="00B75781">
        <w:rPr>
          <w:rFonts w:ascii="Times New Roman" w:eastAsia="Calibri" w:hAnsi="Times New Roman" w:cs="Times New Roman"/>
          <w:b/>
          <w:i/>
          <w:iCs/>
          <w:sz w:val="24"/>
          <w:szCs w:val="24"/>
          <w:lang w:eastAsia="pl-PL"/>
        </w:rPr>
        <w:t>Drugi kurs w godzinach 7:30-8:00 :</w:t>
      </w:r>
      <w:r w:rsidRPr="00B75781">
        <w:rPr>
          <w:rFonts w:ascii="Times New Roman" w:eastAsia="Calibri" w:hAnsi="Times New Roman" w:cs="Times New Roman"/>
          <w:i/>
          <w:iCs/>
          <w:sz w:val="24"/>
          <w:szCs w:val="24"/>
          <w:lang w:eastAsia="pl-PL"/>
        </w:rPr>
        <w:t xml:space="preserve"> – ul. Browarna 55 (Szkoła Podstawowa) – ul. Hrubieszowska przy sklepie, – ul. Kolejowa – ul. Browarna 55 (Szkoła Podstawowa)</w:t>
      </w:r>
    </w:p>
    <w:p w14:paraId="154FA8B4"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b/>
          <w:i/>
          <w:iCs/>
          <w:sz w:val="24"/>
          <w:szCs w:val="24"/>
          <w:lang w:eastAsia="pl-PL"/>
        </w:rPr>
      </w:pPr>
    </w:p>
    <w:p w14:paraId="2C07ABCD"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b/>
          <w:i/>
          <w:iCs/>
          <w:sz w:val="24"/>
          <w:szCs w:val="24"/>
          <w:lang w:eastAsia="pl-PL"/>
        </w:rPr>
      </w:pPr>
      <w:r w:rsidRPr="00B75781">
        <w:rPr>
          <w:rFonts w:ascii="Times New Roman" w:eastAsia="Calibri" w:hAnsi="Times New Roman" w:cs="Times New Roman"/>
          <w:b/>
          <w:i/>
          <w:iCs/>
          <w:sz w:val="24"/>
          <w:szCs w:val="24"/>
          <w:lang w:eastAsia="pl-PL"/>
        </w:rPr>
        <w:t>Trasa dla części nr 1 kursy powrotne popołudniowe</w:t>
      </w:r>
    </w:p>
    <w:p w14:paraId="40C36869"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
          <w:iCs/>
          <w:sz w:val="24"/>
          <w:szCs w:val="24"/>
          <w:lang w:eastAsia="pl-PL"/>
        </w:rPr>
      </w:pPr>
      <w:r w:rsidRPr="00B75781">
        <w:rPr>
          <w:rFonts w:ascii="Times New Roman" w:eastAsia="Calibri" w:hAnsi="Times New Roman" w:cs="Times New Roman"/>
          <w:b/>
          <w:i/>
          <w:iCs/>
          <w:sz w:val="24"/>
          <w:szCs w:val="24"/>
          <w:lang w:eastAsia="pl-PL"/>
        </w:rPr>
        <w:t xml:space="preserve">Pierwszy kurs godzinach 15:00- 16:30 </w:t>
      </w:r>
      <w:r w:rsidRPr="00B75781">
        <w:rPr>
          <w:rFonts w:ascii="Times New Roman" w:eastAsia="Calibri" w:hAnsi="Times New Roman" w:cs="Times New Roman"/>
          <w:i/>
          <w:iCs/>
          <w:sz w:val="24"/>
          <w:szCs w:val="24"/>
          <w:lang w:eastAsia="pl-PL"/>
        </w:rPr>
        <w:t xml:space="preserve"> : ul. Browarna 55 (Szkoła Podstawowa) - ul. Gen. Wł. Sikorskiego 10 (Miejskie Przedszkole) – ul. Hrubieszowska przy Kapliczce –ul. Dębowa Góra – ul. Niwa –ul. Burki – ul.  Groniec – ul. Browarna 55 (Szkoła Podstawowa)</w:t>
      </w:r>
    </w:p>
    <w:p w14:paraId="23894B67"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
          <w:iCs/>
          <w:sz w:val="24"/>
          <w:szCs w:val="24"/>
          <w:lang w:eastAsia="pl-PL"/>
        </w:rPr>
      </w:pPr>
      <w:r w:rsidRPr="00B75781">
        <w:rPr>
          <w:rFonts w:ascii="Times New Roman" w:eastAsia="Calibri" w:hAnsi="Times New Roman" w:cs="Times New Roman"/>
          <w:i/>
          <w:iCs/>
          <w:sz w:val="24"/>
          <w:szCs w:val="24"/>
          <w:lang w:eastAsia="pl-PL"/>
        </w:rPr>
        <w:t xml:space="preserve">Szacunkowa liczba uczniów w I kursie- </w:t>
      </w:r>
      <w:r w:rsidRPr="00B75781">
        <w:rPr>
          <w:rFonts w:ascii="Times New Roman" w:eastAsia="Calibri" w:hAnsi="Times New Roman" w:cs="Times New Roman"/>
          <w:b/>
          <w:i/>
          <w:iCs/>
          <w:sz w:val="24"/>
          <w:szCs w:val="24"/>
          <w:lang w:eastAsia="pl-PL"/>
        </w:rPr>
        <w:t>54 uczniów + 1</w:t>
      </w:r>
      <w:r w:rsidRPr="00B75781">
        <w:rPr>
          <w:rFonts w:ascii="Times New Roman" w:eastAsia="Calibri" w:hAnsi="Times New Roman" w:cs="Times New Roman"/>
          <w:i/>
          <w:iCs/>
          <w:sz w:val="24"/>
          <w:szCs w:val="24"/>
          <w:lang w:eastAsia="pl-PL"/>
        </w:rPr>
        <w:t xml:space="preserve"> opiekun.</w:t>
      </w:r>
    </w:p>
    <w:p w14:paraId="651E7E4A"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
          <w:iCs/>
          <w:sz w:val="24"/>
          <w:szCs w:val="24"/>
          <w:lang w:eastAsia="pl-PL"/>
        </w:rPr>
      </w:pPr>
      <w:r w:rsidRPr="00B75781">
        <w:rPr>
          <w:rFonts w:ascii="Times New Roman" w:eastAsia="Calibri" w:hAnsi="Times New Roman" w:cs="Times New Roman"/>
          <w:b/>
          <w:i/>
          <w:iCs/>
          <w:sz w:val="24"/>
          <w:szCs w:val="24"/>
          <w:lang w:eastAsia="pl-PL"/>
        </w:rPr>
        <w:t xml:space="preserve">Drugi kurs w godzinach 16:30- 17:00 </w:t>
      </w:r>
      <w:r w:rsidRPr="00B75781">
        <w:rPr>
          <w:rFonts w:ascii="Times New Roman" w:eastAsia="Calibri" w:hAnsi="Times New Roman" w:cs="Times New Roman"/>
          <w:i/>
          <w:iCs/>
          <w:sz w:val="24"/>
          <w:szCs w:val="24"/>
          <w:lang w:eastAsia="pl-PL"/>
        </w:rPr>
        <w:t xml:space="preserve">  </w:t>
      </w:r>
      <w:r w:rsidRPr="00B75781">
        <w:rPr>
          <w:rFonts w:ascii="Times New Roman" w:eastAsia="Calibri" w:hAnsi="Times New Roman" w:cs="Times New Roman"/>
          <w:b/>
          <w:i/>
          <w:iCs/>
          <w:sz w:val="24"/>
          <w:szCs w:val="24"/>
          <w:lang w:eastAsia="pl-PL"/>
        </w:rPr>
        <w:t>:</w:t>
      </w:r>
      <w:r w:rsidRPr="00B75781">
        <w:rPr>
          <w:rFonts w:ascii="Times New Roman" w:eastAsia="Calibri" w:hAnsi="Times New Roman" w:cs="Times New Roman"/>
          <w:i/>
          <w:iCs/>
          <w:sz w:val="24"/>
          <w:szCs w:val="24"/>
          <w:lang w:eastAsia="pl-PL"/>
        </w:rPr>
        <w:t xml:space="preserve"> ul. Browarna 55 (Szkoła Podstawowa) – ul. Kolejowa – ul. Hrubieszowska przy sklepie –  ul. Rynek</w:t>
      </w:r>
    </w:p>
    <w:p w14:paraId="5DDFCED9"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
          <w:iCs/>
          <w:sz w:val="24"/>
          <w:szCs w:val="24"/>
          <w:lang w:eastAsia="pl-PL"/>
        </w:rPr>
      </w:pPr>
      <w:r w:rsidRPr="00B75781">
        <w:rPr>
          <w:rFonts w:ascii="Times New Roman" w:eastAsia="Calibri" w:hAnsi="Times New Roman" w:cs="Times New Roman"/>
          <w:i/>
          <w:iCs/>
          <w:sz w:val="24"/>
          <w:szCs w:val="24"/>
          <w:lang w:eastAsia="pl-PL"/>
        </w:rPr>
        <w:t xml:space="preserve">Szacunkowa liczba uczniów w II kursie- </w:t>
      </w:r>
      <w:r w:rsidRPr="00B75781">
        <w:rPr>
          <w:rFonts w:ascii="Times New Roman" w:eastAsia="Calibri" w:hAnsi="Times New Roman" w:cs="Times New Roman"/>
          <w:b/>
          <w:i/>
          <w:iCs/>
          <w:sz w:val="24"/>
          <w:szCs w:val="24"/>
          <w:lang w:eastAsia="pl-PL"/>
        </w:rPr>
        <w:t>52 uczniów + 1</w:t>
      </w:r>
      <w:r w:rsidRPr="00B75781">
        <w:rPr>
          <w:rFonts w:ascii="Times New Roman" w:eastAsia="Calibri" w:hAnsi="Times New Roman" w:cs="Times New Roman"/>
          <w:i/>
          <w:iCs/>
          <w:sz w:val="24"/>
          <w:szCs w:val="24"/>
          <w:lang w:eastAsia="pl-PL"/>
        </w:rPr>
        <w:t xml:space="preserve"> opiekun.</w:t>
      </w:r>
    </w:p>
    <w:p w14:paraId="6E0F3F3C"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Szacunkowa długość dziennej trasy dla części nr 1 wynosi – </w:t>
      </w:r>
      <w:smartTag w:uri="urn:schemas-microsoft-com:office:smarttags" w:element="metricconverter">
        <w:smartTagPr>
          <w:attr w:name="ProductID" w:val="60 km"/>
        </w:smartTagPr>
        <w:r w:rsidRPr="00B75781">
          <w:rPr>
            <w:rFonts w:ascii="Times New Roman" w:eastAsia="Calibri" w:hAnsi="Times New Roman" w:cs="Times New Roman"/>
            <w:b/>
            <w:sz w:val="24"/>
            <w:szCs w:val="24"/>
            <w:lang w:eastAsia="pl-PL"/>
          </w:rPr>
          <w:t xml:space="preserve">60 km. </w:t>
        </w:r>
      </w:smartTag>
    </w:p>
    <w:p w14:paraId="59F9C9EC"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Szacunkowa liczba dni przewozów: </w:t>
      </w:r>
      <w:r w:rsidRPr="00B75781">
        <w:rPr>
          <w:rFonts w:ascii="Times New Roman" w:eastAsia="Calibri" w:hAnsi="Times New Roman" w:cs="Times New Roman"/>
          <w:b/>
          <w:sz w:val="24"/>
          <w:szCs w:val="24"/>
          <w:lang w:eastAsia="pl-PL"/>
        </w:rPr>
        <w:t>192 dni przewozów</w:t>
      </w:r>
      <w:r w:rsidRPr="00B75781">
        <w:rPr>
          <w:rFonts w:ascii="Times New Roman" w:eastAsia="Calibri" w:hAnsi="Times New Roman" w:cs="Times New Roman"/>
          <w:sz w:val="24"/>
          <w:szCs w:val="24"/>
          <w:lang w:eastAsia="pl-PL"/>
        </w:rPr>
        <w:t xml:space="preserve">. </w:t>
      </w:r>
    </w:p>
    <w:p w14:paraId="5EC43694"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Cs/>
          <w:sz w:val="24"/>
          <w:szCs w:val="24"/>
          <w:lang w:eastAsia="pl-PL"/>
        </w:rPr>
      </w:pPr>
      <w:r w:rsidRPr="00B75781">
        <w:rPr>
          <w:rFonts w:ascii="Times New Roman" w:eastAsia="Calibri" w:hAnsi="Times New Roman" w:cs="Times New Roman"/>
          <w:iCs/>
          <w:sz w:val="24"/>
          <w:szCs w:val="24"/>
          <w:lang w:eastAsia="pl-PL"/>
        </w:rPr>
        <w:t xml:space="preserve">Przystanki zlokalizowane są na trasie przejazdu. </w:t>
      </w:r>
    </w:p>
    <w:p w14:paraId="286EAF6C" w14:textId="77777777" w:rsidR="00B75781" w:rsidRPr="00B75781" w:rsidRDefault="00B75781" w:rsidP="00B75781">
      <w:pPr>
        <w:widowControl w:val="0"/>
        <w:tabs>
          <w:tab w:val="left" w:pos="360"/>
          <w:tab w:val="num" w:pos="426"/>
        </w:tabs>
        <w:autoSpaceDE w:val="0"/>
        <w:autoSpaceDN w:val="0"/>
        <w:adjustRightInd w:val="0"/>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 dzienny przebieg kilometrów nie są wliczane dojazdy z siedziby Wykonawcy do miejsca rozpoczęcia kursu oraz powrót do jego siedziby po zakończeniu zadania.</w:t>
      </w:r>
    </w:p>
    <w:p w14:paraId="394C8C0A"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
          <w:iCs/>
          <w:sz w:val="24"/>
          <w:szCs w:val="24"/>
          <w:lang w:eastAsia="pl-PL"/>
        </w:rPr>
      </w:pPr>
      <w:r w:rsidRPr="00B75781">
        <w:rPr>
          <w:rFonts w:ascii="Times New Roman" w:eastAsia="Calibri" w:hAnsi="Times New Roman" w:cs="Times New Roman"/>
          <w:sz w:val="24"/>
          <w:szCs w:val="24"/>
          <w:lang w:eastAsia="pl-PL"/>
        </w:rPr>
        <w:t>Opiekę nad uczniami w trakcie przewozu sprawują osoby wyznaczone przez Zamawiającego.</w:t>
      </w:r>
    </w:p>
    <w:p w14:paraId="04859A32"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b/>
          <w:iCs/>
          <w:sz w:val="24"/>
          <w:szCs w:val="24"/>
          <w:u w:val="single"/>
          <w:lang w:eastAsia="pl-PL"/>
        </w:rPr>
      </w:pPr>
      <w:r w:rsidRPr="00B75781">
        <w:rPr>
          <w:rFonts w:ascii="Times New Roman" w:eastAsia="Calibri" w:hAnsi="Times New Roman" w:cs="Times New Roman"/>
          <w:b/>
          <w:iCs/>
          <w:sz w:val="24"/>
          <w:szCs w:val="24"/>
          <w:u w:val="single"/>
          <w:lang w:eastAsia="pl-PL"/>
        </w:rPr>
        <w:t>Część nr 2:</w:t>
      </w:r>
      <w:r w:rsidRPr="00B75781">
        <w:rPr>
          <w:rFonts w:ascii="Times New Roman" w:eastAsia="Calibri" w:hAnsi="Times New Roman" w:cs="Times New Roman"/>
          <w:sz w:val="24"/>
          <w:szCs w:val="24"/>
          <w:u w:val="single"/>
          <w:lang w:eastAsia="pl-PL"/>
        </w:rPr>
        <w:t xml:space="preserve"> </w:t>
      </w:r>
      <w:r w:rsidRPr="00B75781">
        <w:rPr>
          <w:rFonts w:ascii="Times New Roman" w:eastAsia="Calibri" w:hAnsi="Times New Roman" w:cs="Times New Roman"/>
          <w:b/>
          <w:bCs/>
          <w:sz w:val="24"/>
          <w:szCs w:val="24"/>
          <w:u w:val="single"/>
          <w:lang w:eastAsia="pl-PL"/>
        </w:rPr>
        <w:t>Dowóz uczniów niepełnosprawnych do szkół w Dąbrowie Górniczej, Katowicach, Będzinie i Sosnowcu w roku 2017</w:t>
      </w:r>
    </w:p>
    <w:p w14:paraId="14791495" w14:textId="77777777" w:rsidR="00B75781" w:rsidRDefault="00B75781" w:rsidP="00B75781">
      <w:pPr>
        <w:widowControl w:val="0"/>
        <w:autoSpaceDE w:val="0"/>
        <w:autoSpaceDN w:val="0"/>
        <w:adjustRightInd w:val="0"/>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iCs/>
          <w:sz w:val="24"/>
          <w:szCs w:val="24"/>
          <w:lang w:eastAsia="pl-PL"/>
        </w:rPr>
        <w:t xml:space="preserve">Zamówienie obejmuje </w:t>
      </w:r>
      <w:r w:rsidRPr="00B75781">
        <w:rPr>
          <w:rFonts w:ascii="Times New Roman" w:eastAsia="Calibri" w:hAnsi="Times New Roman" w:cs="Times New Roman"/>
          <w:b/>
          <w:bCs/>
          <w:sz w:val="24"/>
          <w:szCs w:val="24"/>
          <w:lang w:eastAsia="pl-PL"/>
        </w:rPr>
        <w:t>„Dowóz uczniów niepełnosprawnych do szkół w Dąbrowie Górniczej, Katowicach, Będzinie i Sosnowcu</w:t>
      </w:r>
      <w:r w:rsidRPr="00B75781">
        <w:rPr>
          <w:rFonts w:ascii="Times New Roman" w:eastAsia="Calibri" w:hAnsi="Times New Roman" w:cs="Times New Roman"/>
          <w:sz w:val="24"/>
          <w:szCs w:val="24"/>
          <w:lang w:eastAsia="pl-PL"/>
        </w:rPr>
        <w:t xml:space="preserve"> w okresie od 02 stycznia 2017 r. do 29 grudnia 2017 r. z wyłączeniem dni wolnych zgodnie z kalendarzem roku szkolnego oraz innych dni ustalonych przez Zamawiającego, w godzinach umożliwiających przybycie dzieci do szkoły nie później niż 10 minut przed ustaloną godziną rozpoczęcia zajęć szkolnych i opuszczenie szkoły o ustalonej przez Zamawiającego godzinie. </w:t>
      </w:r>
    </w:p>
    <w:p w14:paraId="04175640"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Usługa obejmuje dowóz uczniów na niżej wymienionej trasie (bez przesiadek):</w:t>
      </w:r>
    </w:p>
    <w:p w14:paraId="0E54789F"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b/>
          <w:i/>
          <w:iCs/>
          <w:sz w:val="24"/>
          <w:szCs w:val="24"/>
          <w:lang w:eastAsia="pl-PL"/>
        </w:rPr>
      </w:pPr>
      <w:r w:rsidRPr="00B75781">
        <w:rPr>
          <w:rFonts w:ascii="Times New Roman" w:eastAsia="Calibri" w:hAnsi="Times New Roman" w:cs="Times New Roman"/>
          <w:b/>
          <w:i/>
          <w:iCs/>
          <w:sz w:val="24"/>
          <w:szCs w:val="24"/>
          <w:lang w:eastAsia="pl-PL"/>
        </w:rPr>
        <w:t>Trasa dla części nr 2 kursy poranne w godzinach 6:00 - 8:30</w:t>
      </w:r>
      <w:r w:rsidRPr="00B75781">
        <w:rPr>
          <w:rFonts w:ascii="Times New Roman" w:eastAsia="Calibri" w:hAnsi="Times New Roman" w:cs="Times New Roman"/>
          <w:i/>
          <w:iCs/>
          <w:sz w:val="24"/>
          <w:szCs w:val="24"/>
          <w:lang w:eastAsia="pl-PL"/>
        </w:rPr>
        <w:t xml:space="preserve"> (jeden kurs)</w:t>
      </w:r>
    </w:p>
    <w:p w14:paraId="59A4150C"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
          <w:iCs/>
          <w:sz w:val="24"/>
          <w:szCs w:val="24"/>
          <w:lang w:eastAsia="pl-PL"/>
        </w:rPr>
      </w:pPr>
      <w:r w:rsidRPr="00B75781">
        <w:rPr>
          <w:rFonts w:ascii="Times New Roman" w:eastAsia="Calibri" w:hAnsi="Times New Roman" w:cs="Times New Roman"/>
          <w:i/>
          <w:iCs/>
          <w:sz w:val="24"/>
          <w:szCs w:val="24"/>
          <w:lang w:eastAsia="pl-PL"/>
        </w:rPr>
        <w:t xml:space="preserve">Sławków ul. Rynek – Sławków ul. Groniec – Dąbrowa Górnicza, Zespół Szkół Specjalnych ul. </w:t>
      </w:r>
      <w:r w:rsidRPr="00B75781">
        <w:rPr>
          <w:rFonts w:ascii="Times New Roman" w:eastAsia="Calibri" w:hAnsi="Times New Roman" w:cs="Times New Roman"/>
          <w:i/>
          <w:iCs/>
          <w:sz w:val="24"/>
          <w:szCs w:val="24"/>
          <w:lang w:eastAsia="pl-PL"/>
        </w:rPr>
        <w:lastRenderedPageBreak/>
        <w:t xml:space="preserve">Swobodna 59 – Sosnowiec Zagórze, Zespół Szkół Specjalnych – Zasadnicza Szkoła Zawodowa ul. Braci Mieroszewskich 42 – Będzin, Specjalny Ośrodek Szkolno-Wychowawczy, ul. </w:t>
      </w:r>
    </w:p>
    <w:p w14:paraId="06C84A6D"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
          <w:iCs/>
          <w:sz w:val="24"/>
          <w:szCs w:val="24"/>
          <w:lang w:eastAsia="pl-PL"/>
        </w:rPr>
      </w:pPr>
      <w:r w:rsidRPr="00B75781">
        <w:rPr>
          <w:rFonts w:ascii="Times New Roman" w:eastAsia="Calibri" w:hAnsi="Times New Roman" w:cs="Times New Roman"/>
          <w:i/>
          <w:iCs/>
          <w:sz w:val="24"/>
          <w:szCs w:val="24"/>
          <w:lang w:eastAsia="pl-PL"/>
        </w:rPr>
        <w:t>11 Listopada 7- Katowice, Zespół Szkół Specjalnych – Technikum Nr 20, ul. Staszica 2 – Sławków ul. Rynek.</w:t>
      </w:r>
    </w:p>
    <w:p w14:paraId="4CDBDBA3"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
          <w:iCs/>
          <w:sz w:val="24"/>
          <w:szCs w:val="24"/>
          <w:lang w:eastAsia="pl-PL"/>
        </w:rPr>
      </w:pPr>
      <w:r w:rsidRPr="00B75781">
        <w:rPr>
          <w:rFonts w:ascii="Times New Roman" w:eastAsia="Calibri" w:hAnsi="Times New Roman" w:cs="Times New Roman"/>
          <w:b/>
          <w:i/>
          <w:iCs/>
          <w:sz w:val="24"/>
          <w:szCs w:val="24"/>
          <w:lang w:eastAsia="pl-PL"/>
        </w:rPr>
        <w:t xml:space="preserve">Trasa dla części nr 2 kursy powrotne popołudniowe w godzinach 13:30- 17:00 </w:t>
      </w:r>
      <w:r w:rsidRPr="00B75781">
        <w:rPr>
          <w:rFonts w:ascii="Times New Roman" w:eastAsia="Calibri" w:hAnsi="Times New Roman" w:cs="Times New Roman"/>
          <w:i/>
          <w:iCs/>
          <w:sz w:val="24"/>
          <w:szCs w:val="24"/>
          <w:lang w:eastAsia="pl-PL"/>
        </w:rPr>
        <w:t xml:space="preserve"> </w:t>
      </w:r>
    </w:p>
    <w:p w14:paraId="2985E438"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b/>
          <w:i/>
          <w:iCs/>
          <w:sz w:val="24"/>
          <w:szCs w:val="24"/>
          <w:lang w:eastAsia="pl-PL"/>
        </w:rPr>
      </w:pPr>
      <w:r w:rsidRPr="00B75781">
        <w:rPr>
          <w:rFonts w:ascii="Times New Roman" w:eastAsia="Calibri" w:hAnsi="Times New Roman" w:cs="Times New Roman"/>
          <w:b/>
          <w:i/>
          <w:iCs/>
          <w:sz w:val="24"/>
          <w:szCs w:val="24"/>
          <w:lang w:eastAsia="pl-PL"/>
        </w:rPr>
        <w:t xml:space="preserve">Pierwszy kurs w godzinach 13:30- 14:30 </w:t>
      </w:r>
    </w:p>
    <w:p w14:paraId="1090F052"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
          <w:iCs/>
          <w:sz w:val="24"/>
          <w:szCs w:val="24"/>
          <w:lang w:eastAsia="pl-PL"/>
        </w:rPr>
      </w:pPr>
      <w:r w:rsidRPr="00B75781">
        <w:rPr>
          <w:rFonts w:ascii="Times New Roman" w:eastAsia="Calibri" w:hAnsi="Times New Roman" w:cs="Times New Roman"/>
          <w:i/>
          <w:iCs/>
          <w:sz w:val="24"/>
          <w:szCs w:val="24"/>
          <w:lang w:eastAsia="pl-PL"/>
        </w:rPr>
        <w:t xml:space="preserve">Sławków ul. Rynek - Dąbrowa Górnicza, Zespół Szkół Specjalnych, ul. Swobodna 59 – Sławków ul. Groniec - Sławków ul. Rynek </w:t>
      </w:r>
    </w:p>
    <w:p w14:paraId="23602134"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b/>
          <w:i/>
          <w:iCs/>
          <w:sz w:val="24"/>
          <w:szCs w:val="24"/>
          <w:lang w:eastAsia="pl-PL"/>
        </w:rPr>
      </w:pPr>
      <w:r w:rsidRPr="00B75781">
        <w:rPr>
          <w:rFonts w:ascii="Times New Roman" w:eastAsia="Calibri" w:hAnsi="Times New Roman" w:cs="Times New Roman"/>
          <w:i/>
          <w:iCs/>
          <w:sz w:val="24"/>
          <w:szCs w:val="24"/>
          <w:lang w:eastAsia="pl-PL"/>
        </w:rPr>
        <w:t xml:space="preserve">Szacunkowa liczba uczniów- </w:t>
      </w:r>
      <w:r w:rsidRPr="00B75781">
        <w:rPr>
          <w:rFonts w:ascii="Times New Roman" w:eastAsia="Calibri" w:hAnsi="Times New Roman" w:cs="Times New Roman"/>
          <w:b/>
          <w:i/>
          <w:iCs/>
          <w:sz w:val="24"/>
          <w:szCs w:val="24"/>
          <w:lang w:eastAsia="pl-PL"/>
        </w:rPr>
        <w:t>4 uczniów + 2 opiekunów</w:t>
      </w:r>
    </w:p>
    <w:p w14:paraId="39E69032"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
          <w:iCs/>
          <w:sz w:val="24"/>
          <w:szCs w:val="24"/>
          <w:lang w:eastAsia="pl-PL"/>
        </w:rPr>
      </w:pPr>
      <w:r w:rsidRPr="00B75781">
        <w:rPr>
          <w:rFonts w:ascii="Times New Roman" w:eastAsia="Calibri" w:hAnsi="Times New Roman" w:cs="Times New Roman"/>
          <w:b/>
          <w:i/>
          <w:iCs/>
          <w:sz w:val="24"/>
          <w:szCs w:val="24"/>
          <w:lang w:eastAsia="pl-PL"/>
        </w:rPr>
        <w:t xml:space="preserve">Drugi kurs w godzinach 14:30- 17:00 </w:t>
      </w:r>
      <w:r w:rsidRPr="00B75781">
        <w:rPr>
          <w:rFonts w:ascii="Times New Roman" w:eastAsia="Calibri" w:hAnsi="Times New Roman" w:cs="Times New Roman"/>
          <w:i/>
          <w:iCs/>
          <w:sz w:val="24"/>
          <w:szCs w:val="24"/>
          <w:lang w:eastAsia="pl-PL"/>
        </w:rPr>
        <w:t xml:space="preserve">  </w:t>
      </w:r>
    </w:p>
    <w:p w14:paraId="5D36B2DE"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
          <w:iCs/>
          <w:sz w:val="24"/>
          <w:szCs w:val="24"/>
          <w:lang w:eastAsia="pl-PL"/>
        </w:rPr>
      </w:pPr>
      <w:r w:rsidRPr="00B75781">
        <w:rPr>
          <w:rFonts w:ascii="Times New Roman" w:eastAsia="Calibri" w:hAnsi="Times New Roman" w:cs="Times New Roman"/>
          <w:i/>
          <w:iCs/>
          <w:sz w:val="24"/>
          <w:szCs w:val="24"/>
          <w:lang w:eastAsia="pl-PL"/>
        </w:rPr>
        <w:t>Sławków ul. Rynek – Katowice, Zespół Szkół Specjalnych – Technikum Nr 20, ul. Staszica 2 – Będzin, Specjalny Ośrodek Szkolno-Wychowawczy, ul. 11 Listopada 7- Sosnowiec Zagórze, Zespół Szkół Specjalnych– Zasadnicza Szkoła Zawodowa ul. Braci Mieroszewskich 42- Dąbrowa Górnicza, Zespół Szkół Specjalnych, ul. Swobodna 59 – Sławków ul. Rynek.</w:t>
      </w:r>
    </w:p>
    <w:p w14:paraId="1678CD49"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b/>
          <w:i/>
          <w:iCs/>
          <w:sz w:val="24"/>
          <w:szCs w:val="24"/>
          <w:lang w:eastAsia="pl-PL"/>
        </w:rPr>
      </w:pPr>
      <w:r w:rsidRPr="00B75781">
        <w:rPr>
          <w:rFonts w:ascii="Times New Roman" w:eastAsia="Calibri" w:hAnsi="Times New Roman" w:cs="Times New Roman"/>
          <w:i/>
          <w:iCs/>
          <w:sz w:val="24"/>
          <w:szCs w:val="24"/>
          <w:lang w:eastAsia="pl-PL"/>
        </w:rPr>
        <w:t xml:space="preserve">Szacunkowa liczba uczniów- </w:t>
      </w:r>
      <w:r w:rsidRPr="00B75781">
        <w:rPr>
          <w:rFonts w:ascii="Times New Roman" w:eastAsia="Calibri" w:hAnsi="Times New Roman" w:cs="Times New Roman"/>
          <w:b/>
          <w:i/>
          <w:iCs/>
          <w:sz w:val="24"/>
          <w:szCs w:val="24"/>
          <w:lang w:eastAsia="pl-PL"/>
        </w:rPr>
        <w:t>6 uczniów + 1 opiekun</w:t>
      </w:r>
    </w:p>
    <w:p w14:paraId="33682CCE" w14:textId="77777777" w:rsidR="00B75781" w:rsidRPr="00B75781" w:rsidRDefault="00B75781" w:rsidP="00B75781">
      <w:pPr>
        <w:widowControl w:val="0"/>
        <w:tabs>
          <w:tab w:val="num" w:pos="426"/>
        </w:tabs>
        <w:autoSpaceDE w:val="0"/>
        <w:autoSpaceDN w:val="0"/>
        <w:adjustRightInd w:val="0"/>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Szacunkowa długość dziennej trasy dla zadnia nr 2 wynosi 188 km.</w:t>
      </w:r>
    </w:p>
    <w:p w14:paraId="3E8BB905"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Szacunkowa liczba dni przewozów: </w:t>
      </w:r>
      <w:r w:rsidRPr="00B75781">
        <w:rPr>
          <w:rFonts w:ascii="Times New Roman" w:eastAsia="Calibri" w:hAnsi="Times New Roman" w:cs="Times New Roman"/>
          <w:b/>
          <w:sz w:val="24"/>
          <w:szCs w:val="24"/>
          <w:lang w:eastAsia="pl-PL"/>
        </w:rPr>
        <w:t>213 dni przewozów</w:t>
      </w:r>
      <w:r w:rsidRPr="00B75781">
        <w:rPr>
          <w:rFonts w:ascii="Times New Roman" w:eastAsia="Calibri" w:hAnsi="Times New Roman" w:cs="Times New Roman"/>
          <w:sz w:val="24"/>
          <w:szCs w:val="24"/>
          <w:lang w:eastAsia="pl-PL"/>
        </w:rPr>
        <w:t>.</w:t>
      </w:r>
    </w:p>
    <w:p w14:paraId="1145DB06" w14:textId="77777777" w:rsidR="00B75781" w:rsidRPr="00B75781" w:rsidRDefault="00B75781" w:rsidP="00B75781">
      <w:pPr>
        <w:widowControl w:val="0"/>
        <w:autoSpaceDE w:val="0"/>
        <w:autoSpaceDN w:val="0"/>
        <w:adjustRightInd w:val="0"/>
        <w:spacing w:after="0" w:line="240" w:lineRule="auto"/>
        <w:jc w:val="both"/>
        <w:rPr>
          <w:rFonts w:ascii="Times New Roman" w:eastAsia="Calibri" w:hAnsi="Times New Roman" w:cs="Times New Roman"/>
          <w:iCs/>
          <w:sz w:val="24"/>
          <w:szCs w:val="24"/>
          <w:lang w:eastAsia="pl-PL"/>
        </w:rPr>
      </w:pPr>
      <w:r w:rsidRPr="00B75781">
        <w:rPr>
          <w:rFonts w:ascii="Times New Roman" w:eastAsia="Calibri" w:hAnsi="Times New Roman" w:cs="Times New Roman"/>
          <w:iCs/>
          <w:sz w:val="24"/>
          <w:szCs w:val="24"/>
          <w:lang w:eastAsia="pl-PL"/>
        </w:rPr>
        <w:t xml:space="preserve">Przystanki zlokalizowane są na trasie przejazdu. </w:t>
      </w:r>
    </w:p>
    <w:p w14:paraId="3FF01F5D" w14:textId="77777777" w:rsidR="00B75781" w:rsidRPr="00B75781" w:rsidRDefault="00B75781" w:rsidP="00B75781">
      <w:pPr>
        <w:widowControl w:val="0"/>
        <w:tabs>
          <w:tab w:val="left" w:pos="360"/>
          <w:tab w:val="num" w:pos="426"/>
        </w:tabs>
        <w:autoSpaceDE w:val="0"/>
        <w:autoSpaceDN w:val="0"/>
        <w:adjustRightInd w:val="0"/>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 dzienny przebieg kilometrów nie są wliczane dojazdy z siedziby Wykonawcy do miejsca rozpoczęcia kursu oraz powrót do jego siedziby po zakończeniu zadania.</w:t>
      </w:r>
    </w:p>
    <w:p w14:paraId="79F016BC" w14:textId="77777777" w:rsidR="00B75781" w:rsidRDefault="00B75781" w:rsidP="00B75781">
      <w:pPr>
        <w:widowControl w:val="0"/>
        <w:tabs>
          <w:tab w:val="left" w:pos="284"/>
          <w:tab w:val="num" w:pos="426"/>
        </w:tabs>
        <w:autoSpaceDE w:val="0"/>
        <w:autoSpaceDN w:val="0"/>
        <w:adjustRightInd w:val="0"/>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Opiekę nad uczniami w trakcie przewozu sprawują osoby wyznaczone przez Zamawiającego.</w:t>
      </w:r>
    </w:p>
    <w:p w14:paraId="0AA53657"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Wskazanie standardów jakościowych odnoszących się do istotnych cech przedmiotu zamówienia – wspólne dla części nr 1 i 2 (chyba, że wyraźnie zaznaczono, że standard odnosi się wyłącznie do określonej części zamówienia): </w:t>
      </w:r>
    </w:p>
    <w:p w14:paraId="7F226DCF" w14:textId="77777777" w:rsidR="00B75781" w:rsidRPr="00B75781" w:rsidRDefault="00B75781" w:rsidP="00B75781">
      <w:pPr>
        <w:widowControl w:val="0"/>
        <w:numPr>
          <w:ilvl w:val="0"/>
          <w:numId w:val="53"/>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Środki transportu winny umożliwiać przewóz uczniów w jednym czasie, liczba środków transportu ma być dostosowana do liczby uczniów przewożonych na danej trasie, dyspozycyjność wykorzystania środków transportu w każdym dniu wykonywania zamówienia w godzinach od 6:00 do zakończenia ostatniego kursu w danym dniu. </w:t>
      </w:r>
    </w:p>
    <w:p w14:paraId="66DBA5F8" w14:textId="77777777" w:rsidR="00B75781" w:rsidRPr="00B75781" w:rsidRDefault="00B75781" w:rsidP="00B75781">
      <w:pPr>
        <w:widowControl w:val="0"/>
        <w:numPr>
          <w:ilvl w:val="0"/>
          <w:numId w:val="53"/>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noProof/>
          <w:sz w:val="24"/>
          <w:szCs w:val="24"/>
          <w:lang w:eastAsia="pl-PL"/>
        </w:rPr>
        <w:t xml:space="preserve">Środki transportu powinny być wyposażone </w:t>
      </w:r>
      <w:r w:rsidRPr="00B75781">
        <w:rPr>
          <w:rFonts w:ascii="Times New Roman" w:eastAsia="Calibri" w:hAnsi="Times New Roman" w:cs="Times New Roman"/>
          <w:noProof/>
          <w:sz w:val="24"/>
          <w:szCs w:val="24"/>
          <w:u w:val="single"/>
          <w:lang w:eastAsia="pl-PL"/>
        </w:rPr>
        <w:t>w sprawny</w:t>
      </w:r>
      <w:r w:rsidRPr="00B75781">
        <w:rPr>
          <w:rFonts w:ascii="Times New Roman" w:eastAsia="Calibri" w:hAnsi="Times New Roman" w:cs="Times New Roman"/>
          <w:noProof/>
          <w:sz w:val="24"/>
          <w:szCs w:val="24"/>
          <w:lang w:eastAsia="pl-PL"/>
        </w:rPr>
        <w:t xml:space="preserve"> system ogrzewania zapewniający odpowiednią temperaturę w okresie jesienno - zimowym oraz urządzenie klimatyzacyjno-wentylacyjne. </w:t>
      </w:r>
    </w:p>
    <w:p w14:paraId="137AFA08" w14:textId="77777777" w:rsidR="00B75781" w:rsidRPr="00B75781" w:rsidRDefault="00B75781" w:rsidP="00B75781">
      <w:pPr>
        <w:widowControl w:val="0"/>
        <w:numPr>
          <w:ilvl w:val="0"/>
          <w:numId w:val="53"/>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Times New Roman" w:hAnsi="Times New Roman" w:cs="Times New Roman"/>
          <w:noProof/>
          <w:sz w:val="24"/>
          <w:szCs w:val="24"/>
          <w:lang w:eastAsia="pl-PL"/>
        </w:rPr>
        <w:t xml:space="preserve">Pojazd do przewozu uczniów niepełnosprawnych winien być dostosowany do ich przewozu tj. wyposażony dodatkowo w rampę umożliwiającą wjazd wózkiem z osobą niepełnosprawną oraz odpowiednie pasy bezpieczeństwa – </w:t>
      </w:r>
      <w:r w:rsidRPr="00B75781">
        <w:rPr>
          <w:rFonts w:ascii="Times New Roman" w:eastAsia="Times New Roman" w:hAnsi="Times New Roman" w:cs="Times New Roman"/>
          <w:noProof/>
          <w:sz w:val="24"/>
          <w:szCs w:val="24"/>
          <w:u w:val="single"/>
          <w:lang w:eastAsia="pl-PL"/>
        </w:rPr>
        <w:t>dotyczy części nr 2</w:t>
      </w:r>
      <w:r w:rsidRPr="00B75781">
        <w:rPr>
          <w:rFonts w:ascii="Times New Roman" w:eastAsia="Times New Roman" w:hAnsi="Times New Roman" w:cs="Times New Roman"/>
          <w:noProof/>
          <w:sz w:val="24"/>
          <w:szCs w:val="24"/>
          <w:lang w:eastAsia="pl-PL"/>
        </w:rPr>
        <w:t xml:space="preserve">. </w:t>
      </w:r>
    </w:p>
    <w:p w14:paraId="6FD6BDB3" w14:textId="77777777" w:rsidR="00B75781" w:rsidRPr="00B75781" w:rsidRDefault="00B75781" w:rsidP="00B75781">
      <w:pPr>
        <w:widowControl w:val="0"/>
        <w:numPr>
          <w:ilvl w:val="0"/>
          <w:numId w:val="53"/>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noProof/>
          <w:sz w:val="24"/>
          <w:szCs w:val="24"/>
          <w:lang w:eastAsia="pl-PL"/>
        </w:rPr>
        <w:t xml:space="preserve">Środki transportu powinny być w widoczny sposób oznaczone tablicami informujacymi o dokonywanym przewozie dzieci. </w:t>
      </w:r>
    </w:p>
    <w:p w14:paraId="1C387018" w14:textId="77777777" w:rsidR="00B75781" w:rsidRPr="00B75781" w:rsidRDefault="00B75781" w:rsidP="00B75781">
      <w:pPr>
        <w:widowControl w:val="0"/>
        <w:numPr>
          <w:ilvl w:val="0"/>
          <w:numId w:val="53"/>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Środki transportu, którymi świadczone będą usługi powinny posiadać ubezpieczenie OC i NW, aktualne badania techniczne dopuszczające pojazd do ruchu – do wglądu na każde żądanie zamawiającego.</w:t>
      </w:r>
    </w:p>
    <w:p w14:paraId="3C310A22" w14:textId="77777777" w:rsidR="00B75781" w:rsidRPr="00B75781" w:rsidRDefault="00B75781" w:rsidP="00B75781">
      <w:pPr>
        <w:widowControl w:val="0"/>
        <w:numPr>
          <w:ilvl w:val="0"/>
          <w:numId w:val="53"/>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Środki transportu, którymi świadczone będą usługi powinny być utrzymywane w czystości, Wykonawca ma również dbać o estetykę pojazdu. . </w:t>
      </w:r>
    </w:p>
    <w:p w14:paraId="405E83C8" w14:textId="77777777" w:rsidR="00B75781" w:rsidRPr="00B75781" w:rsidRDefault="00B75781" w:rsidP="00B75781">
      <w:pPr>
        <w:widowControl w:val="0"/>
        <w:numPr>
          <w:ilvl w:val="0"/>
          <w:numId w:val="53"/>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Times New Roman" w:hAnsi="Times New Roman" w:cs="Times New Roman"/>
          <w:sz w:val="24"/>
          <w:szCs w:val="24"/>
          <w:lang w:eastAsia="pl-PL"/>
        </w:rPr>
        <w:t xml:space="preserve">W razie awarii pojazdu, planowanego przeglądu, remontu pojazdu lub zaistnienia innych zakłóceń w realizacji zleconego przewozu, Wykonawca zapewnia dowóz dzieci innym pojazdem spełniającym wymagania, bez ponoszenia dodatkowych kosztów przez Zamawiającego. Wykonawca zawiadomi niezwłocznie Zamawiającego o podstawieniu innego pojazdu jeżeli o przyczynie postawienia innego pojazdu będzie mu wiadomo z wyprzedzeniem. </w:t>
      </w:r>
      <w:r w:rsidRPr="00B75781">
        <w:rPr>
          <w:rFonts w:ascii="Times New Roman" w:eastAsia="Calibri" w:hAnsi="Times New Roman" w:cs="Times New Roman"/>
          <w:b/>
          <w:sz w:val="24"/>
          <w:szCs w:val="24"/>
          <w:lang w:eastAsia="pl-PL"/>
        </w:rPr>
        <w:t xml:space="preserve">Maksymalny czas podstawienia pojazdu zastępczego nie może przekroczyć: 90 minut dla części nr 1 i 120 minut dla części nr 2. </w:t>
      </w:r>
      <w:r w:rsidRPr="00B75781">
        <w:rPr>
          <w:rFonts w:ascii="Times New Roman" w:eastAsia="Times New Roman" w:hAnsi="Times New Roman" w:cs="Times New Roman"/>
          <w:sz w:val="24"/>
          <w:szCs w:val="24"/>
          <w:lang w:eastAsia="pl-PL"/>
        </w:rPr>
        <w:t xml:space="preserve">Wszelkie działania winny być wykonywane przez Wykonawcę z należytą starannością i zapewnieniem </w:t>
      </w:r>
      <w:r w:rsidRPr="00B75781">
        <w:rPr>
          <w:rFonts w:ascii="Times New Roman" w:eastAsia="Times New Roman" w:hAnsi="Times New Roman" w:cs="Times New Roman"/>
          <w:sz w:val="24"/>
          <w:szCs w:val="24"/>
          <w:lang w:eastAsia="pl-PL"/>
        </w:rPr>
        <w:lastRenderedPageBreak/>
        <w:t>bezpieczeństwa uczniom.</w:t>
      </w:r>
    </w:p>
    <w:p w14:paraId="04F269CD" w14:textId="77777777" w:rsidR="00B75781" w:rsidRPr="00B75781" w:rsidRDefault="00B75781" w:rsidP="00B75781">
      <w:pPr>
        <w:widowControl w:val="0"/>
        <w:numPr>
          <w:ilvl w:val="0"/>
          <w:numId w:val="53"/>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Zamawiający ma prawo do kontroli przez wyznaczonych pracowników sposobu i jakości wykonywanej usługi, a także zastrzega sobie prawo do przeprowadzenia w każdej chwili kontroli stanu technicznego pojazdu oraz stanu trzeźwości kierowcy przez odpowiednio powołane do tego celu służby (Policja, Inspekcja Transportu Drogowego, itp.).</w:t>
      </w:r>
    </w:p>
    <w:p w14:paraId="62D17E4A" w14:textId="77777777" w:rsidR="00B75781" w:rsidRPr="00B75781" w:rsidRDefault="00B75781" w:rsidP="00B75781">
      <w:pPr>
        <w:widowControl w:val="0"/>
        <w:numPr>
          <w:ilvl w:val="0"/>
          <w:numId w:val="53"/>
        </w:numPr>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BookAntiqua" w:hAnsi="Times New Roman" w:cs="Times New Roman"/>
          <w:sz w:val="24"/>
          <w:szCs w:val="24"/>
          <w:lang w:eastAsia="pl-PL"/>
        </w:rPr>
        <w:t>Wykonawca zapewnia stały kontakt telefoniczny kierowców z Zamawiającym lub osobami przez niego wyznaczonymi.</w:t>
      </w:r>
    </w:p>
    <w:p w14:paraId="19E6CC27" w14:textId="77777777" w:rsidR="00B75781" w:rsidRPr="00B75781" w:rsidRDefault="00B75781" w:rsidP="009604C0">
      <w:pPr>
        <w:widowControl w:val="0"/>
        <w:numPr>
          <w:ilvl w:val="0"/>
          <w:numId w:val="53"/>
        </w:numPr>
        <w:tabs>
          <w:tab w:val="clear" w:pos="284"/>
          <w:tab w:val="num" w:pos="142"/>
          <w:tab w:val="left" w:pos="426"/>
        </w:tabs>
        <w:autoSpaceDE w:val="0"/>
        <w:autoSpaceDN w:val="0"/>
        <w:adjustRightInd w:val="0"/>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BookAntiqua" w:hAnsi="Times New Roman" w:cs="Times New Roman"/>
          <w:sz w:val="24"/>
          <w:szCs w:val="24"/>
          <w:lang w:eastAsia="pl-PL"/>
        </w:rPr>
        <w:t xml:space="preserve">Kierowcy zobowiązani są – na prośbę opiekunów – do udzielania pomocy, w tym pomocy przy wsiadaniu i wysiadaniu uczniów z pojazdów – w trakcie wykonywania zamówienia. </w:t>
      </w:r>
    </w:p>
    <w:p w14:paraId="2491E5DC" w14:textId="77777777" w:rsidR="00B75781" w:rsidRPr="00B75781" w:rsidRDefault="00B75781" w:rsidP="00B75781">
      <w:pPr>
        <w:spacing w:after="0" w:line="240" w:lineRule="auto"/>
        <w:jc w:val="both"/>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Obowiązek zatrudnienia na umowę o pracę</w:t>
      </w:r>
      <w:r w:rsidRPr="00B75781">
        <w:rPr>
          <w:rFonts w:ascii="Times New Roman" w:eastAsia="Calibri" w:hAnsi="Times New Roman" w:cs="Times New Roman"/>
          <w:sz w:val="24"/>
          <w:szCs w:val="24"/>
          <w:lang w:eastAsia="pl-PL"/>
        </w:rPr>
        <w:t xml:space="preserve"> – </w:t>
      </w:r>
      <w:r w:rsidRPr="00B75781">
        <w:rPr>
          <w:rFonts w:ascii="Times New Roman" w:eastAsia="Calibri" w:hAnsi="Times New Roman" w:cs="Times New Roman"/>
          <w:b/>
          <w:sz w:val="24"/>
          <w:szCs w:val="24"/>
          <w:lang w:eastAsia="pl-PL"/>
        </w:rPr>
        <w:t>dot.</w:t>
      </w:r>
      <w:r w:rsidRPr="00B75781">
        <w:rPr>
          <w:rFonts w:ascii="Times New Roman" w:eastAsia="Calibri" w:hAnsi="Times New Roman" w:cs="Times New Roman"/>
          <w:sz w:val="24"/>
          <w:szCs w:val="24"/>
          <w:lang w:eastAsia="pl-PL"/>
        </w:rPr>
        <w:t xml:space="preserve"> </w:t>
      </w:r>
      <w:r w:rsidRPr="00B75781">
        <w:rPr>
          <w:rFonts w:ascii="Times New Roman" w:eastAsia="Calibri" w:hAnsi="Times New Roman" w:cs="Times New Roman"/>
          <w:b/>
          <w:sz w:val="24"/>
          <w:szCs w:val="24"/>
          <w:lang w:eastAsia="pl-PL"/>
        </w:rPr>
        <w:t xml:space="preserve">części nr 1 i 2 zamówienia: </w:t>
      </w:r>
    </w:p>
    <w:p w14:paraId="0C2BEF35" w14:textId="77777777" w:rsidR="00B75781" w:rsidRPr="00B75781" w:rsidRDefault="00B75781" w:rsidP="00B75781">
      <w:pPr>
        <w:numPr>
          <w:ilvl w:val="0"/>
          <w:numId w:val="51"/>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Zamawiający na podstawie art. 29 ust. 3a wymaga zatrudnienia przez Wykonawcę lub podwykonawcę na podstawie umowy o pracę</w:t>
      </w:r>
      <w:r w:rsidRPr="00B75781">
        <w:rPr>
          <w:rFonts w:ascii="Times New Roman" w:eastAsia="Calibri" w:hAnsi="Times New Roman" w:cs="Times New Roman"/>
          <w:sz w:val="24"/>
          <w:szCs w:val="24"/>
          <w:vertAlign w:val="superscript"/>
          <w:lang w:eastAsia="pl-PL"/>
        </w:rPr>
        <w:footnoteReference w:id="6"/>
      </w:r>
      <w:r w:rsidRPr="00B75781">
        <w:rPr>
          <w:rFonts w:ascii="Times New Roman" w:eastAsia="Calibri" w:hAnsi="Times New Roman" w:cs="Times New Roman"/>
          <w:sz w:val="24"/>
          <w:szCs w:val="24"/>
          <w:lang w:eastAsia="pl-PL"/>
        </w:rPr>
        <w:t xml:space="preserve"> osoby/osób wykonujących następujące czynności w zakresie realizacji zamówienia: kierowcy pojazdów, którzy będą wykonywać przewozy w związku z wykonywaniem zamówienia.  </w:t>
      </w:r>
    </w:p>
    <w:p w14:paraId="0C848645" w14:textId="77777777" w:rsidR="00B75781" w:rsidRPr="00B75781" w:rsidRDefault="00B75781" w:rsidP="00B75781">
      <w:pPr>
        <w:numPr>
          <w:ilvl w:val="0"/>
          <w:numId w:val="51"/>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 xml:space="preserve">Przed podpisaniem umowy Wykonawca, którego oferta została uznana za najkorzystniejszą, przedłoży Zamawiającemu oświadczenie o zatrudnieniu na umowę o pracę zawierające dane dotyczące liczby pracowników z podaniem zakresu ich obowiązków tj. kierowców pojazdów, którzy będą wykonywać przewozy w związku z wykonywaniem zamówienia </w:t>
      </w:r>
      <w:r w:rsidRPr="00B75781">
        <w:rPr>
          <w:rFonts w:ascii="Times New Roman" w:eastAsia="Calibri" w:hAnsi="Times New Roman" w:cs="Times New Roman"/>
          <w:bCs/>
          <w:sz w:val="24"/>
          <w:szCs w:val="24"/>
          <w:lang w:eastAsia="pl-PL"/>
        </w:rPr>
        <w:t xml:space="preserve">wraz z przedstawieniem </w:t>
      </w:r>
      <w:r w:rsidRPr="00B75781">
        <w:rPr>
          <w:rFonts w:ascii="Times New Roman" w:eastAsia="Calibri" w:hAnsi="Times New Roman" w:cs="Times New Roman"/>
          <w:sz w:val="24"/>
          <w:szCs w:val="24"/>
          <w:lang w:eastAsia="pl-PL"/>
        </w:rPr>
        <w:t>do wglądu kopii umowy/umów o pracę zawartych przez Wykonawcę z tym pracownikiem/tymi pracownikami. Informacje podlegające ochronie na podstawie ustawy z dnia 29.08.1997 r. o ochronie danych osobowych (Dz. U. z 2016 r., poz. 922), należy zanonimizować.</w:t>
      </w:r>
    </w:p>
    <w:p w14:paraId="531FB984" w14:textId="77777777" w:rsidR="00B75781" w:rsidRPr="00B75781" w:rsidRDefault="00B75781" w:rsidP="00B75781">
      <w:pPr>
        <w:numPr>
          <w:ilvl w:val="0"/>
          <w:numId w:val="51"/>
        </w:numPr>
        <w:spacing w:after="0" w:line="240" w:lineRule="auto"/>
        <w:contextualSpacing/>
        <w:jc w:val="both"/>
        <w:rPr>
          <w:rFonts w:ascii="Times New Roman" w:eastAsia="Calibri" w:hAnsi="Times New Roman" w:cs="Times New Roman"/>
          <w:b/>
          <w:sz w:val="24"/>
          <w:szCs w:val="24"/>
          <w:lang w:eastAsia="pl-PL"/>
        </w:rPr>
      </w:pPr>
      <w:r w:rsidRPr="00B75781">
        <w:rPr>
          <w:rFonts w:ascii="Times New Roman" w:eastAsia="Calibri" w:hAnsi="Times New Roman" w:cs="Times New Roman"/>
          <w:sz w:val="24"/>
          <w:szCs w:val="24"/>
          <w:lang w:eastAsia="pl-PL"/>
        </w:rPr>
        <w:t xml:space="preserve">Każdorazowo na żądanie Zamawiającego w terminie wskazanym przez Zamawiającego, nie krótszym niż 7 dni, Wykonawca zobowiązuje się przedłożyć, aktualne na dzień wezwania oświadczenie o zatrudnieniu na umowę o pracę zawierające dane dotyczące liczby pracowników z podaniem zakresu ich obowiązków tj. kierowców pojazdów, którzy będą wykonywać przewozy w związku z wykonywaniem zamówienia </w:t>
      </w:r>
      <w:r w:rsidRPr="00B75781">
        <w:rPr>
          <w:rFonts w:ascii="Times New Roman" w:eastAsia="Calibri" w:hAnsi="Times New Roman" w:cs="Times New Roman"/>
          <w:bCs/>
          <w:sz w:val="24"/>
          <w:szCs w:val="24"/>
          <w:lang w:eastAsia="pl-PL"/>
        </w:rPr>
        <w:t xml:space="preserve">wraz z przedstawieniem </w:t>
      </w:r>
      <w:r w:rsidRPr="00B75781">
        <w:rPr>
          <w:rFonts w:ascii="Times New Roman" w:eastAsia="Calibri" w:hAnsi="Times New Roman" w:cs="Times New Roman"/>
          <w:sz w:val="24"/>
          <w:szCs w:val="24"/>
          <w:lang w:eastAsia="pl-PL"/>
        </w:rPr>
        <w:t>do wglądu kopii umowy/umów o pracę zawartych przez Wykonawcę z tym pracownikiem/tymi pracownikami. Informacje, podlegające ochronie na podstawie ustawy z dnia 29.08.1997 r. o ochronie danych osobowych (</w:t>
      </w:r>
      <w:proofErr w:type="spellStart"/>
      <w:r w:rsidRPr="00B75781">
        <w:rPr>
          <w:rFonts w:ascii="Times New Roman" w:eastAsia="Calibri" w:hAnsi="Times New Roman" w:cs="Times New Roman"/>
          <w:sz w:val="24"/>
          <w:szCs w:val="24"/>
          <w:lang w:eastAsia="pl-PL"/>
        </w:rPr>
        <w:t>Dz.U</w:t>
      </w:r>
      <w:proofErr w:type="spellEnd"/>
      <w:r w:rsidRPr="00B75781">
        <w:rPr>
          <w:rFonts w:ascii="Times New Roman" w:eastAsia="Calibri" w:hAnsi="Times New Roman" w:cs="Times New Roman"/>
          <w:sz w:val="24"/>
          <w:szCs w:val="24"/>
          <w:lang w:eastAsia="pl-PL"/>
        </w:rPr>
        <w:t xml:space="preserve">. z 2016 r., 922), należy zanonimizować. </w:t>
      </w:r>
    </w:p>
    <w:p w14:paraId="031CDC7E" w14:textId="77777777" w:rsidR="00B75781" w:rsidRPr="00B75781" w:rsidRDefault="00B75781" w:rsidP="00B75781">
      <w:pPr>
        <w:numPr>
          <w:ilvl w:val="0"/>
          <w:numId w:val="51"/>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W przypadku zmiany osoby/osób </w:t>
      </w:r>
      <w:r w:rsidRPr="00B75781">
        <w:rPr>
          <w:rFonts w:ascii="Times New Roman" w:eastAsia="Calibri" w:hAnsi="Times New Roman" w:cs="Times New Roman"/>
          <w:bCs/>
          <w:sz w:val="24"/>
          <w:szCs w:val="24"/>
          <w:lang w:eastAsia="pl-PL"/>
        </w:rPr>
        <w:t xml:space="preserve">wykonującej/wykonujących czynności </w:t>
      </w:r>
      <w:r w:rsidRPr="00B75781">
        <w:rPr>
          <w:rFonts w:ascii="Times New Roman" w:eastAsia="Calibri" w:hAnsi="Times New Roman" w:cs="Times New Roman"/>
          <w:sz w:val="24"/>
          <w:szCs w:val="24"/>
          <w:lang w:eastAsia="pl-PL"/>
        </w:rPr>
        <w:t>kierowców pojazdów, którzy będą wykonywać przewozy w związku z wykonywaniem zamówienia</w:t>
      </w:r>
      <w:r w:rsidRPr="00B75781">
        <w:rPr>
          <w:rFonts w:ascii="Times New Roman" w:eastAsia="Calibri" w:hAnsi="Times New Roman" w:cs="Times New Roman"/>
          <w:bCs/>
          <w:sz w:val="24"/>
          <w:szCs w:val="24"/>
          <w:lang w:eastAsia="pl-PL"/>
        </w:rPr>
        <w:t xml:space="preserve">, nowa osoba/osoby musi/muszą być także zatrudnione na podstawie umowy o pracę. </w:t>
      </w:r>
    </w:p>
    <w:p w14:paraId="05437198" w14:textId="77777777" w:rsidR="00B75781" w:rsidRPr="00B75781" w:rsidRDefault="00B75781" w:rsidP="00B75781">
      <w:pPr>
        <w:numPr>
          <w:ilvl w:val="0"/>
          <w:numId w:val="51"/>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Zamawiający zastrzega sobie prawo kontroli zatrudnienia </w:t>
      </w:r>
      <w:r w:rsidRPr="00B75781">
        <w:rPr>
          <w:rFonts w:ascii="Times New Roman" w:eastAsia="Calibri" w:hAnsi="Times New Roman" w:cs="Times New Roman"/>
          <w:bCs/>
          <w:sz w:val="24"/>
          <w:szCs w:val="24"/>
          <w:lang w:eastAsia="pl-PL"/>
        </w:rPr>
        <w:t xml:space="preserve">osoby/osób tj. </w:t>
      </w:r>
      <w:r w:rsidRPr="00B75781">
        <w:rPr>
          <w:rFonts w:ascii="Times New Roman" w:eastAsia="Calibri" w:hAnsi="Times New Roman" w:cs="Times New Roman"/>
          <w:sz w:val="24"/>
          <w:szCs w:val="24"/>
          <w:lang w:eastAsia="pl-PL"/>
        </w:rPr>
        <w:t>kierowców pojazdów, którzy będą wykonywać przewozy w związku z wykonywaniem zamówienia</w:t>
      </w:r>
      <w:r w:rsidRPr="00B75781">
        <w:rPr>
          <w:rFonts w:ascii="Times New Roman" w:eastAsia="Calibri" w:hAnsi="Times New Roman" w:cs="Times New Roman"/>
          <w:bCs/>
          <w:sz w:val="24"/>
          <w:szCs w:val="24"/>
          <w:lang w:eastAsia="pl-PL"/>
        </w:rPr>
        <w:t>,</w:t>
      </w:r>
      <w:r w:rsidRPr="00B75781">
        <w:rPr>
          <w:rFonts w:ascii="Times New Roman" w:eastAsia="Calibri" w:hAnsi="Times New Roman" w:cs="Times New Roman"/>
          <w:sz w:val="24"/>
          <w:szCs w:val="24"/>
          <w:lang w:eastAsia="pl-PL"/>
        </w:rPr>
        <w:t xml:space="preserve"> w szczególności poprzez wezwanie do okazania dokumentów potwierdzających bieżące opłacanie składek i należnych podatków z tytułu zatrudnienia ww. osoby/osób. Kontrola może być przeprowadzona bez wcześniejszego uprzedzenia Wykonawcy. </w:t>
      </w:r>
    </w:p>
    <w:p w14:paraId="076980F5" w14:textId="77777777" w:rsidR="00B75781" w:rsidRPr="00B75781" w:rsidRDefault="00B75781" w:rsidP="00B75781">
      <w:pPr>
        <w:numPr>
          <w:ilvl w:val="0"/>
          <w:numId w:val="51"/>
        </w:numPr>
        <w:spacing w:after="0" w:line="240" w:lineRule="auto"/>
        <w:contextualSpacing/>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W przypadku ujawnienia niespełnienia wymogu zatrudnienia przez Wykonawcę na podstawie umowy o pracę </w:t>
      </w:r>
      <w:r w:rsidRPr="00B75781">
        <w:rPr>
          <w:rFonts w:ascii="Times New Roman" w:eastAsia="Calibri" w:hAnsi="Times New Roman" w:cs="Times New Roman"/>
          <w:bCs/>
          <w:sz w:val="24"/>
          <w:szCs w:val="24"/>
          <w:lang w:eastAsia="pl-PL"/>
        </w:rPr>
        <w:t xml:space="preserve">osoby/osób </w:t>
      </w:r>
      <w:r w:rsidRPr="00B75781">
        <w:rPr>
          <w:rFonts w:ascii="Times New Roman" w:eastAsia="Calibri" w:hAnsi="Times New Roman" w:cs="Times New Roman"/>
          <w:sz w:val="24"/>
          <w:szCs w:val="24"/>
          <w:lang w:eastAsia="pl-PL"/>
        </w:rPr>
        <w:t>kierowców pojazdów, którzy będą wykonywać przewozy w związku z wykonywaniem zamówienia</w:t>
      </w:r>
      <w:r w:rsidRPr="00B75781">
        <w:rPr>
          <w:rFonts w:ascii="Times New Roman" w:eastAsia="Calibri" w:hAnsi="Times New Roman" w:cs="Times New Roman"/>
          <w:bCs/>
          <w:sz w:val="24"/>
          <w:szCs w:val="24"/>
          <w:lang w:eastAsia="pl-PL"/>
        </w:rPr>
        <w:t>,</w:t>
      </w:r>
      <w:r w:rsidRPr="00B75781">
        <w:rPr>
          <w:rFonts w:ascii="Times New Roman" w:eastAsia="Calibri" w:hAnsi="Times New Roman" w:cs="Times New Roman"/>
          <w:sz w:val="24"/>
          <w:szCs w:val="24"/>
          <w:lang w:eastAsia="pl-PL"/>
        </w:rPr>
        <w:t xml:space="preserve"> Wykonawca zobowiązany jest do zatrudnienia na umowę o pracę osobę/osób, której/których dotyczy uchybienie w terminie nie dłuższym niż 7 dni od daty ujawnienia uchybienia i do okazania Zamawiającemu dokumentów potwierdzających zatrudnienie na umowę o pracę, np. kopię umowy o pracę, zgłoszenia do ZUS. </w:t>
      </w:r>
    </w:p>
    <w:p w14:paraId="686E6B2A"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lastRenderedPageBreak/>
        <w:t>Załącznik nr 7 do SIWZ</w:t>
      </w:r>
    </w:p>
    <w:p w14:paraId="6F121660"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23F16533"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(pieczęć Wykonawcy)</w:t>
      </w:r>
    </w:p>
    <w:p w14:paraId="7EC426F9" w14:textId="77777777" w:rsidR="00B75781" w:rsidRPr="00B75781" w:rsidRDefault="00B75781" w:rsidP="00B75781">
      <w:pPr>
        <w:spacing w:after="0" w:line="240" w:lineRule="auto"/>
        <w:jc w:val="center"/>
        <w:rPr>
          <w:rFonts w:ascii="Times New Roman" w:eastAsia="Calibri" w:hAnsi="Times New Roman" w:cs="Times New Roman"/>
          <w:b/>
          <w:bCs/>
          <w:sz w:val="24"/>
          <w:szCs w:val="24"/>
          <w:lang w:eastAsia="pl-PL"/>
        </w:rPr>
      </w:pPr>
    </w:p>
    <w:p w14:paraId="4618094E" w14:textId="77777777" w:rsidR="00B75781" w:rsidRPr="00B75781" w:rsidRDefault="00B75781" w:rsidP="00B75781">
      <w:pPr>
        <w:spacing w:after="0" w:line="240" w:lineRule="auto"/>
        <w:jc w:val="center"/>
        <w:rPr>
          <w:rFonts w:ascii="Times New Roman" w:eastAsia="Calibri" w:hAnsi="Times New Roman" w:cs="Times New Roman"/>
          <w:b/>
          <w:bCs/>
          <w:sz w:val="24"/>
          <w:szCs w:val="24"/>
          <w:lang w:eastAsia="pl-PL"/>
        </w:rPr>
      </w:pPr>
      <w:r w:rsidRPr="00B75781">
        <w:rPr>
          <w:rFonts w:ascii="Times New Roman" w:eastAsia="Calibri" w:hAnsi="Times New Roman" w:cs="Times New Roman"/>
          <w:b/>
          <w:bCs/>
          <w:sz w:val="24"/>
          <w:szCs w:val="24"/>
          <w:lang w:eastAsia="pl-PL"/>
        </w:rPr>
        <w:t>WYKAZ WYKONANYCH A W PRZYPADKU ŚWIADCZEŃ OKRESOWYCH LUB CIĄGŁYCH RÓWNIEŻ WYKONYWANYCH USŁUG, W OKRESIE OSTATNICH TRZECH LAT PRZED UPŁYWEM TERMINU SKŁADANIA OFERT, A JEŻELI OKRES DZIAŁALNOŚCI JEST KRÓTSZY – W TYM OKRESIE</w:t>
      </w:r>
    </w:p>
    <w:p w14:paraId="2329D014"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p>
    <w:p w14:paraId="16204178"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DOWÓZ UCZNIÓW ZAMIESZKAŁYCH NA TERENIE GMINY SŁAWKÓW DO SZKÓŁ W 2017 ROKU – 2 części.</w:t>
      </w:r>
    </w:p>
    <w:p w14:paraId="6E7C66E4" w14:textId="77777777" w:rsidR="00B75781" w:rsidRPr="00B75781" w:rsidRDefault="00B75781" w:rsidP="00B75781">
      <w:pPr>
        <w:spacing w:after="0" w:line="240" w:lineRule="auto"/>
        <w:jc w:val="center"/>
        <w:rPr>
          <w:rFonts w:ascii="Times New Roman" w:eastAsia="Calibri" w:hAnsi="Times New Roman" w:cs="Times New Roman"/>
          <w:b/>
          <w:sz w:val="24"/>
          <w:szCs w:val="24"/>
          <w:lang w:eastAsia="pl-PL"/>
        </w:rPr>
      </w:pPr>
    </w:p>
    <w:p w14:paraId="358431EA" w14:textId="77777777" w:rsidR="00B75781" w:rsidRPr="00B75781" w:rsidRDefault="00B75781" w:rsidP="00B75781">
      <w:pPr>
        <w:widowControl w:val="0"/>
        <w:numPr>
          <w:ilvl w:val="0"/>
          <w:numId w:val="84"/>
        </w:numPr>
        <w:autoSpaceDE w:val="0"/>
        <w:autoSpaceDN w:val="0"/>
        <w:adjustRightInd w:val="0"/>
        <w:spacing w:after="0" w:line="240" w:lineRule="auto"/>
        <w:contextualSpacing/>
        <w:jc w:val="both"/>
        <w:rPr>
          <w:rFonts w:ascii="Times New Roman" w:eastAsia="Calibri" w:hAnsi="Times New Roman" w:cs="Times New Roman"/>
          <w:b/>
          <w:bCs/>
          <w:sz w:val="24"/>
          <w:szCs w:val="24"/>
          <w:lang w:eastAsia="pl-PL"/>
        </w:rPr>
      </w:pPr>
      <w:r w:rsidRPr="00B75781">
        <w:rPr>
          <w:rFonts w:ascii="Times New Roman" w:eastAsia="Calibri" w:hAnsi="Times New Roman" w:cs="Times New Roman"/>
          <w:b/>
          <w:sz w:val="24"/>
          <w:szCs w:val="24"/>
          <w:lang w:eastAsia="pl-PL"/>
        </w:rPr>
        <w:t>Część nr 1</w:t>
      </w:r>
      <w:r w:rsidRPr="00B75781">
        <w:rPr>
          <w:rFonts w:ascii="Times New Roman" w:eastAsia="Calibri" w:hAnsi="Times New Roman" w:cs="Times New Roman"/>
          <w:b/>
          <w:bCs/>
          <w:sz w:val="24"/>
          <w:szCs w:val="24"/>
          <w:lang w:eastAsia="pl-PL"/>
        </w:rPr>
        <w:t xml:space="preserve"> Dowóz uczniów do Szkoły Podstawowej i Miejskiego Przedszkola w Sławkowie w roku 2017* </w:t>
      </w:r>
    </w:p>
    <w:p w14:paraId="2B7BA5DE" w14:textId="77777777" w:rsidR="00B75781" w:rsidRPr="00B75781" w:rsidRDefault="00B75781" w:rsidP="00B75781">
      <w:pPr>
        <w:widowControl w:val="0"/>
        <w:numPr>
          <w:ilvl w:val="0"/>
          <w:numId w:val="84"/>
        </w:numPr>
        <w:autoSpaceDE w:val="0"/>
        <w:autoSpaceDN w:val="0"/>
        <w:adjustRightInd w:val="0"/>
        <w:spacing w:after="0" w:line="240" w:lineRule="auto"/>
        <w:contextualSpacing/>
        <w:jc w:val="both"/>
        <w:rPr>
          <w:rFonts w:ascii="Times New Roman" w:eastAsia="Calibri" w:hAnsi="Times New Roman" w:cs="Times New Roman"/>
          <w:b/>
          <w:bCs/>
          <w:sz w:val="24"/>
          <w:szCs w:val="24"/>
          <w:lang w:eastAsia="pl-PL"/>
        </w:rPr>
      </w:pPr>
      <w:r w:rsidRPr="00B75781">
        <w:rPr>
          <w:rFonts w:ascii="Times New Roman" w:eastAsia="Calibri" w:hAnsi="Times New Roman" w:cs="Times New Roman"/>
          <w:b/>
          <w:bCs/>
          <w:sz w:val="24"/>
          <w:szCs w:val="24"/>
          <w:lang w:eastAsia="pl-PL"/>
        </w:rPr>
        <w:t xml:space="preserve">Część nr 2 Dowóz uczniów niepełnosprawnych do szkół w Dąbrowie Górniczej, Katowicach, Będzinie i Sosnowcu w roku 2017* </w:t>
      </w:r>
    </w:p>
    <w:p w14:paraId="4196F08B" w14:textId="77777777" w:rsidR="00B75781" w:rsidRPr="00B75781" w:rsidRDefault="00B75781" w:rsidP="00B75781">
      <w:pPr>
        <w:spacing w:after="0" w:line="240" w:lineRule="auto"/>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*proszę zaznaczyć na którą część składana jest oferta, jeżeli na obie, zaznaczyć obie kratki</w:t>
      </w:r>
    </w:p>
    <w:p w14:paraId="5696D57E" w14:textId="77777777" w:rsidR="00B75781" w:rsidRPr="00B75781" w:rsidRDefault="00B75781" w:rsidP="00B75781">
      <w:pPr>
        <w:spacing w:after="0" w:line="240" w:lineRule="auto"/>
        <w:jc w:val="center"/>
        <w:rPr>
          <w:rFonts w:ascii="Times New Roman" w:eastAsia="Calibri" w:hAnsi="Times New Roman" w:cs="Times New Roman"/>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
        <w:gridCol w:w="2361"/>
        <w:gridCol w:w="1875"/>
        <w:gridCol w:w="2383"/>
        <w:gridCol w:w="1898"/>
      </w:tblGrid>
      <w:tr w:rsidR="00B75781" w:rsidRPr="00B75781" w14:paraId="75E4C6A9" w14:textId="77777777" w:rsidTr="00253DD6">
        <w:tc>
          <w:tcPr>
            <w:tcW w:w="543" w:type="dxa"/>
          </w:tcPr>
          <w:p w14:paraId="73892A2C"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Lp.</w:t>
            </w:r>
          </w:p>
        </w:tc>
        <w:tc>
          <w:tcPr>
            <w:tcW w:w="2434" w:type="dxa"/>
          </w:tcPr>
          <w:p w14:paraId="7023CD4C" w14:textId="77777777" w:rsidR="00B75781" w:rsidRPr="00B75781" w:rsidRDefault="00B75781" w:rsidP="00B75781">
            <w:pPr>
              <w:spacing w:after="0" w:line="240" w:lineRule="auto"/>
              <w:jc w:val="center"/>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Przedmiot zamówienia</w:t>
            </w:r>
          </w:p>
        </w:tc>
        <w:tc>
          <w:tcPr>
            <w:tcW w:w="1939" w:type="dxa"/>
          </w:tcPr>
          <w:p w14:paraId="2887CB6E" w14:textId="77777777" w:rsidR="00B75781" w:rsidRPr="00B75781" w:rsidRDefault="00B75781" w:rsidP="00B75781">
            <w:pPr>
              <w:spacing w:after="0" w:line="240" w:lineRule="auto"/>
              <w:jc w:val="center"/>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Wartość </w:t>
            </w:r>
          </w:p>
        </w:tc>
        <w:tc>
          <w:tcPr>
            <w:tcW w:w="2449" w:type="dxa"/>
          </w:tcPr>
          <w:p w14:paraId="7C94074F" w14:textId="77777777" w:rsidR="00B75781" w:rsidRPr="00B75781" w:rsidRDefault="00B75781" w:rsidP="00B75781">
            <w:pPr>
              <w:spacing w:after="0" w:line="240" w:lineRule="auto"/>
              <w:jc w:val="center"/>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Podmiot, na rzecz którego usługi zostały wykonane/są wykonywane</w:t>
            </w:r>
          </w:p>
        </w:tc>
        <w:tc>
          <w:tcPr>
            <w:tcW w:w="1919" w:type="dxa"/>
          </w:tcPr>
          <w:p w14:paraId="55E9656C" w14:textId="77777777" w:rsidR="00B75781" w:rsidRPr="00B75781" w:rsidRDefault="00B75781" w:rsidP="00B75781">
            <w:pPr>
              <w:spacing w:after="0" w:line="240" w:lineRule="auto"/>
              <w:jc w:val="center"/>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Daty wykonania (rozpoczęcia i zakończenia)</w:t>
            </w:r>
          </w:p>
        </w:tc>
      </w:tr>
      <w:tr w:rsidR="00B75781" w:rsidRPr="00B75781" w14:paraId="29176CCA" w14:textId="77777777" w:rsidTr="00253DD6">
        <w:tc>
          <w:tcPr>
            <w:tcW w:w="543" w:type="dxa"/>
          </w:tcPr>
          <w:p w14:paraId="64A626D8"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tc>
        <w:tc>
          <w:tcPr>
            <w:tcW w:w="2434" w:type="dxa"/>
          </w:tcPr>
          <w:p w14:paraId="552D2A92"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tc>
        <w:tc>
          <w:tcPr>
            <w:tcW w:w="1939" w:type="dxa"/>
          </w:tcPr>
          <w:p w14:paraId="40C717C7"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tc>
        <w:tc>
          <w:tcPr>
            <w:tcW w:w="2449" w:type="dxa"/>
          </w:tcPr>
          <w:p w14:paraId="30E806FC"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tc>
        <w:tc>
          <w:tcPr>
            <w:tcW w:w="1919" w:type="dxa"/>
          </w:tcPr>
          <w:p w14:paraId="5060B548"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tc>
      </w:tr>
      <w:tr w:rsidR="00B75781" w:rsidRPr="00B75781" w14:paraId="13EB44B6" w14:textId="77777777" w:rsidTr="00253DD6">
        <w:tc>
          <w:tcPr>
            <w:tcW w:w="543" w:type="dxa"/>
          </w:tcPr>
          <w:p w14:paraId="02B54EDD"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tc>
        <w:tc>
          <w:tcPr>
            <w:tcW w:w="2434" w:type="dxa"/>
          </w:tcPr>
          <w:p w14:paraId="009F20B9"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tc>
        <w:tc>
          <w:tcPr>
            <w:tcW w:w="1939" w:type="dxa"/>
          </w:tcPr>
          <w:p w14:paraId="73B701AB"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tc>
        <w:tc>
          <w:tcPr>
            <w:tcW w:w="2449" w:type="dxa"/>
          </w:tcPr>
          <w:p w14:paraId="4EC7F141"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tc>
        <w:tc>
          <w:tcPr>
            <w:tcW w:w="1919" w:type="dxa"/>
          </w:tcPr>
          <w:p w14:paraId="677F2640"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tc>
      </w:tr>
      <w:tr w:rsidR="00B75781" w:rsidRPr="00B75781" w14:paraId="595C96F7" w14:textId="77777777" w:rsidTr="00253DD6">
        <w:tc>
          <w:tcPr>
            <w:tcW w:w="543" w:type="dxa"/>
          </w:tcPr>
          <w:p w14:paraId="43B7BD54"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tc>
        <w:tc>
          <w:tcPr>
            <w:tcW w:w="2434" w:type="dxa"/>
          </w:tcPr>
          <w:p w14:paraId="7AE716BB"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tc>
        <w:tc>
          <w:tcPr>
            <w:tcW w:w="1939" w:type="dxa"/>
          </w:tcPr>
          <w:p w14:paraId="0E5FEE43"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tc>
        <w:tc>
          <w:tcPr>
            <w:tcW w:w="2449" w:type="dxa"/>
          </w:tcPr>
          <w:p w14:paraId="11442A3A"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tc>
        <w:tc>
          <w:tcPr>
            <w:tcW w:w="1919" w:type="dxa"/>
          </w:tcPr>
          <w:p w14:paraId="7F14BB26"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tc>
      </w:tr>
    </w:tbl>
    <w:p w14:paraId="50186CCD"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ab/>
      </w:r>
    </w:p>
    <w:p w14:paraId="5412E3F7" w14:textId="77777777" w:rsidR="00B75781" w:rsidRPr="00B75781" w:rsidRDefault="00B75781" w:rsidP="00B75781">
      <w:pPr>
        <w:autoSpaceDE w:val="0"/>
        <w:autoSpaceDN w:val="0"/>
        <w:adjustRightInd w:val="0"/>
        <w:spacing w:after="0" w:line="240" w:lineRule="auto"/>
        <w:jc w:val="both"/>
        <w:rPr>
          <w:rFonts w:ascii="Times New Roman" w:eastAsia="Calibri" w:hAnsi="Times New Roman" w:cs="Times New Roman"/>
          <w:sz w:val="24"/>
          <w:szCs w:val="24"/>
          <w:lang w:eastAsia="pl-PL"/>
        </w:rPr>
      </w:pPr>
    </w:p>
    <w:p w14:paraId="73C05F5B" w14:textId="77777777" w:rsidR="00B75781" w:rsidRPr="00B75781" w:rsidRDefault="00B75781" w:rsidP="00B75781">
      <w:pPr>
        <w:autoSpaceDE w:val="0"/>
        <w:autoSpaceDN w:val="0"/>
        <w:adjustRightInd w:val="0"/>
        <w:spacing w:after="0" w:line="240" w:lineRule="auto"/>
        <w:jc w:val="both"/>
        <w:rPr>
          <w:rFonts w:ascii="Times New Roman" w:eastAsia="Calibri" w:hAnsi="Times New Roman" w:cs="Times New Roman"/>
          <w:sz w:val="24"/>
          <w:szCs w:val="24"/>
          <w:lang w:eastAsia="pl-PL"/>
        </w:rPr>
      </w:pPr>
    </w:p>
    <w:p w14:paraId="36172417" w14:textId="77777777" w:rsidR="00B75781" w:rsidRPr="00B75781" w:rsidRDefault="00B75781" w:rsidP="00B75781">
      <w:pPr>
        <w:autoSpaceDE w:val="0"/>
        <w:autoSpaceDN w:val="0"/>
        <w:adjustRightInd w:val="0"/>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 xml:space="preserve">W załączeniu dowody </w:t>
      </w:r>
    </w:p>
    <w:p w14:paraId="30D04DEA" w14:textId="77777777" w:rsidR="00B75781" w:rsidRPr="00B75781" w:rsidRDefault="00B75781" w:rsidP="00B75781">
      <w:pPr>
        <w:autoSpaceDE w:val="0"/>
        <w:autoSpaceDN w:val="0"/>
        <w:adjustRightInd w:val="0"/>
        <w:spacing w:after="0" w:line="240" w:lineRule="auto"/>
        <w:jc w:val="both"/>
        <w:rPr>
          <w:rFonts w:ascii="Times New Roman" w:eastAsia="Calibri" w:hAnsi="Times New Roman" w:cs="Times New Roman"/>
          <w:sz w:val="24"/>
          <w:szCs w:val="24"/>
          <w:lang w:eastAsia="pl-PL"/>
        </w:rPr>
      </w:pPr>
    </w:p>
    <w:p w14:paraId="4249CF64" w14:textId="77777777" w:rsidR="00B75781" w:rsidRPr="00B75781" w:rsidRDefault="00B75781" w:rsidP="00B75781">
      <w:pPr>
        <w:autoSpaceDE w:val="0"/>
        <w:autoSpaceDN w:val="0"/>
        <w:adjustRightInd w:val="0"/>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1)…………………………</w:t>
      </w:r>
    </w:p>
    <w:p w14:paraId="24A610D0"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2)…………………………</w:t>
      </w:r>
    </w:p>
    <w:p w14:paraId="11DFBB1B"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4F19AF7C"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p>
    <w:p w14:paraId="276DF620"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noProof/>
          <w:sz w:val="24"/>
          <w:szCs w:val="24"/>
          <w:lang w:eastAsia="pl-PL"/>
        </w:rPr>
        <mc:AlternateContent>
          <mc:Choice Requires="wps">
            <w:drawing>
              <wp:anchor distT="0" distB="0" distL="114300" distR="114300" simplePos="0" relativeHeight="251659264" behindDoc="1" locked="0" layoutInCell="0" allowOverlap="1" wp14:anchorId="67B8793B" wp14:editId="2B0FB509">
                <wp:simplePos x="0" y="0"/>
                <wp:positionH relativeFrom="column">
                  <wp:posOffset>6390005</wp:posOffset>
                </wp:positionH>
                <wp:positionV relativeFrom="paragraph">
                  <wp:posOffset>-2203450</wp:posOffset>
                </wp:positionV>
                <wp:extent cx="12065" cy="12065"/>
                <wp:effectExtent l="0" t="0" r="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5D2F6" id="Prostokąt 3" o:spid="_x0000_s1026" style="position:absolute;margin-left:503.15pt;margin-top:-173.5pt;width:.9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jA1eAIAAPkEAAAOAAAAZHJzL2Uyb0RvYy54bWysVM1uEzEQviPxDpbv6f50k2ZX3VRtQhBS&#10;gUiFB3Bsb9aq1za2k01BHHkzHoyxNwkpXCpEDo5nZ/z5m5lvfH2z7yTaceuEVjXOLlKMuKKaCbWp&#10;8edPy9EUI+eJYkRqxWv8xB2+mb1+dd2biue61ZJxiwBEuao3NW69N1WSONryjrgLbbgCZ6NtRzyY&#10;dpMwS3pA72SSp+kk6bVlxmrKnYOvi8GJZxG/aTj1H5vGcY9kjYGbj6uN6zqsyeyaVBtLTCvogQb5&#10;BxYdEQouPUEtiCdoa8VfUJ2gVjvd+Auqu0Q3jaA85gDZZOkf2Ty0xPCYCxTHmVOZ3P+DpR92K4sE&#10;q/ElRop00KIVEPT68ecPjy5DfXrjKgh7MCsbMnTmXtNHh5Set0Rt+K21um85YcAqC/HJswPBcHAU&#10;rfv3mgE82XodS7VvbBcAoQhoHzvydOoI33tE4WOWp5MxRhQ8wzbgk+p41Fjn33LdobCpsYV2R2iy&#10;u3d+CD2GROpaCrYUUkbDbtZzadGOBGnEX2QPGZ6HSRWClQ7HBsThCzCEO4IvcI2t/lZmeZHe5eVo&#10;OZlejYplMR6VV+l0lGblXTlJi7JYLL8HgllRtYIxru6F4kfZZcXL2noYgEEwUXior3E5zscx92fs&#10;3cuS7ISHKZSiq/H0VAlSha6+UQzSJpUnQg775Dn92BCowfE/ViVqILR9kM9asyeQgNXQJJhCeC9g&#10;02r7FaMeZq/G7suWWI6RfKdARmVWFGFYo1GMr3Iw7Llnfe4higJUjT1Gw3buhwHfGis2LdyUxcIo&#10;fQvSa0QURpDlwOogWJivmMHhLQgDfG7HqN8v1uwXAAAA//8DAFBLAwQUAAYACAAAACEAfZfBy+EA&#10;AAAPAQAADwAAAGRycy9kb3ducmV2LnhtbEyPwU7DMBBE70j8g7VI3Fq7aQshxKkoEkckWjjQmxMv&#10;SdR4HWK3DXw9Wy5wnNmn2Zl8NbpOHHEIrScNs6kCgVR521Kt4e31aZKCCNGQNZ0n1PCFAVbF5UVu&#10;MutPtMHjNtaCQyhkRkMTY59JGaoGnQlT3yPx7cMPzkSWQy3tYE4c7jqZKHUjnWmJPzSmx8cGq/32&#10;4DSs79L158uCnr835Q537+V+mQxK6+ur8eEeRMQx/sFwrs/VoeBOpT+QDaJjzelzZjVM5otbnnVm&#10;lEoTEOWvt5yBLHL5f0fxAwAA//8DAFBLAQItABQABgAIAAAAIQC2gziS/gAAAOEBAAATAAAAAAAA&#10;AAAAAAAAAAAAAABbQ29udGVudF9UeXBlc10ueG1sUEsBAi0AFAAGAAgAAAAhADj9If/WAAAAlAEA&#10;AAsAAAAAAAAAAAAAAAAALwEAAF9yZWxzLy5yZWxzUEsBAi0AFAAGAAgAAAAhANQeMDV4AgAA+QQA&#10;AA4AAAAAAAAAAAAAAAAALgIAAGRycy9lMm9Eb2MueG1sUEsBAi0AFAAGAAgAAAAhAH2XwcvhAAAA&#10;DwEAAA8AAAAAAAAAAAAAAAAA0gQAAGRycy9kb3ducmV2LnhtbFBLBQYAAAAABAAEAPMAAADgBQAA&#10;AAA=&#10;" o:allowincell="f" fillcolor="black" stroked="f"/>
            </w:pict>
          </mc:Fallback>
        </mc:AlternateContent>
      </w:r>
    </w:p>
    <w:p w14:paraId="4087E771"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Data:…………………………………</w:t>
      </w:r>
    </w:p>
    <w:p w14:paraId="38C6AE45"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39186D33" w14:textId="77777777" w:rsidR="00B75781" w:rsidRPr="00B75781" w:rsidRDefault="00B75781" w:rsidP="00B75781">
      <w:pPr>
        <w:spacing w:after="0" w:line="240" w:lineRule="auto"/>
        <w:ind w:left="4248"/>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(pieczęć i podpis osoby uprawnionej do reprezentowania Wykonawcy</w:t>
      </w:r>
    </w:p>
    <w:p w14:paraId="79221916"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2C295FD9"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4A4ECF3D"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4C7134F8"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2E09F7D2"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4F74F214"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5477CB59"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12C0E642"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0D4E2C0D"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0AFC996F"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1796FF55"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16CE28B6"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Załącznik nr 8 do SIWZ</w:t>
      </w:r>
    </w:p>
    <w:p w14:paraId="7DFC96DE"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5E34D129"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(pieczęć Wykonawcy)</w:t>
      </w:r>
    </w:p>
    <w:p w14:paraId="2B48FE51" w14:textId="77777777" w:rsidR="00B75781" w:rsidRPr="00B75781" w:rsidRDefault="00B75781" w:rsidP="00B75781">
      <w:pPr>
        <w:spacing w:after="0" w:line="240" w:lineRule="auto"/>
        <w:ind w:left="4248"/>
        <w:rPr>
          <w:rFonts w:ascii="Times New Roman" w:eastAsia="Calibri" w:hAnsi="Times New Roman" w:cs="Times New Roman"/>
          <w:sz w:val="24"/>
          <w:szCs w:val="24"/>
          <w:lang w:eastAsia="pl-PL"/>
        </w:rPr>
      </w:pPr>
    </w:p>
    <w:p w14:paraId="2A513CE6" w14:textId="77777777" w:rsidR="00B75781" w:rsidRPr="00B75781" w:rsidRDefault="00B75781" w:rsidP="00B75781">
      <w:pPr>
        <w:spacing w:after="0" w:line="240" w:lineRule="auto"/>
        <w:ind w:left="4248"/>
        <w:rPr>
          <w:rFonts w:ascii="Times New Roman" w:eastAsia="Calibri" w:hAnsi="Times New Roman" w:cs="Times New Roman"/>
          <w:sz w:val="24"/>
          <w:szCs w:val="24"/>
          <w:lang w:eastAsia="pl-PL"/>
        </w:rPr>
      </w:pPr>
    </w:p>
    <w:p w14:paraId="099A045F" w14:textId="77777777" w:rsidR="00B75781" w:rsidRPr="00B75781" w:rsidRDefault="00B75781" w:rsidP="00B75781">
      <w:pPr>
        <w:spacing w:after="0" w:line="240" w:lineRule="auto"/>
        <w:jc w:val="center"/>
        <w:rPr>
          <w:rFonts w:ascii="Times New Roman" w:eastAsia="Calibri" w:hAnsi="Times New Roman" w:cs="Times New Roman"/>
          <w:b/>
          <w:bCs/>
          <w:sz w:val="24"/>
          <w:szCs w:val="24"/>
          <w:lang w:eastAsia="pl-PL"/>
        </w:rPr>
      </w:pPr>
      <w:r w:rsidRPr="00B75781">
        <w:rPr>
          <w:rFonts w:ascii="Times New Roman" w:eastAsia="Calibri" w:hAnsi="Times New Roman" w:cs="Times New Roman"/>
          <w:b/>
          <w:bCs/>
          <w:sz w:val="24"/>
          <w:szCs w:val="24"/>
          <w:lang w:eastAsia="pl-PL"/>
        </w:rPr>
        <w:t>WYKAZ</w:t>
      </w:r>
    </w:p>
    <w:p w14:paraId="74A6688E" w14:textId="77777777" w:rsidR="00B75781" w:rsidRPr="00B75781" w:rsidRDefault="00B75781" w:rsidP="00B75781">
      <w:pPr>
        <w:spacing w:after="0" w:line="240" w:lineRule="auto"/>
        <w:jc w:val="center"/>
        <w:rPr>
          <w:rFonts w:ascii="Times New Roman" w:eastAsia="Calibri" w:hAnsi="Times New Roman" w:cs="Times New Roman"/>
          <w:b/>
          <w:bCs/>
          <w:sz w:val="24"/>
          <w:szCs w:val="24"/>
          <w:lang w:eastAsia="pl-PL"/>
        </w:rPr>
      </w:pPr>
      <w:r w:rsidRPr="00B75781">
        <w:rPr>
          <w:rFonts w:ascii="Times New Roman" w:eastAsia="Calibri" w:hAnsi="Times New Roman" w:cs="Times New Roman"/>
          <w:b/>
          <w:bCs/>
          <w:sz w:val="24"/>
          <w:szCs w:val="24"/>
          <w:lang w:eastAsia="pl-PL"/>
        </w:rPr>
        <w:t>NIEZBĘDNYCH NARZĘDZI, WYPOSAŻENIA I URZĄDZEŃ TECHNICZNYCH DOSTĘPNYCH WYKONAWCY W CELU WYKONANIA ZAMÓWIENIA</w:t>
      </w:r>
    </w:p>
    <w:p w14:paraId="2F060AB2"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pl-PL"/>
        </w:rPr>
      </w:pPr>
      <w:r w:rsidRPr="00B75781">
        <w:rPr>
          <w:rFonts w:ascii="Times New Roman" w:eastAsia="Calibri" w:hAnsi="Times New Roman" w:cs="Times New Roman"/>
          <w:b/>
          <w:bCs/>
          <w:sz w:val="24"/>
          <w:szCs w:val="24"/>
          <w:lang w:eastAsia="pl-PL"/>
        </w:rPr>
        <w:t>-</w:t>
      </w:r>
    </w:p>
    <w:p w14:paraId="15D512ED"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pl-PL"/>
        </w:rPr>
      </w:pPr>
      <w:r w:rsidRPr="00B75781">
        <w:rPr>
          <w:rFonts w:ascii="Times New Roman" w:eastAsia="Calibri" w:hAnsi="Times New Roman" w:cs="Times New Roman"/>
          <w:b/>
          <w:bCs/>
          <w:sz w:val="24"/>
          <w:szCs w:val="24"/>
          <w:lang w:eastAsia="pl-PL"/>
        </w:rPr>
        <w:t>WYKAZ  ŚRODKÓW TRANSPORTU DOSTĘPNYCH WYKONAWCY USŁUGI W CELU REALIZACJI ZAMÓWIENIA WRAZ Z INFORMACJĄ O PODSTAWIE DYSPONOWANIA TYMI ZASOBAMI</w:t>
      </w:r>
    </w:p>
    <w:p w14:paraId="2A43D3C8" w14:textId="77777777" w:rsidR="00B75781" w:rsidRPr="00B75781" w:rsidRDefault="00B75781" w:rsidP="00B75781">
      <w:pPr>
        <w:widowControl w:val="0"/>
        <w:numPr>
          <w:ilvl w:val="0"/>
          <w:numId w:val="84"/>
        </w:numPr>
        <w:autoSpaceDE w:val="0"/>
        <w:autoSpaceDN w:val="0"/>
        <w:adjustRightInd w:val="0"/>
        <w:spacing w:after="0" w:line="240" w:lineRule="auto"/>
        <w:contextualSpacing/>
        <w:jc w:val="both"/>
        <w:rPr>
          <w:rFonts w:ascii="Times New Roman" w:eastAsia="Calibri" w:hAnsi="Times New Roman" w:cs="Times New Roman"/>
          <w:b/>
          <w:bCs/>
          <w:sz w:val="24"/>
          <w:szCs w:val="24"/>
          <w:lang w:eastAsia="pl-PL"/>
        </w:rPr>
      </w:pPr>
      <w:r w:rsidRPr="00B75781">
        <w:rPr>
          <w:rFonts w:ascii="Times New Roman" w:eastAsia="Calibri" w:hAnsi="Times New Roman" w:cs="Times New Roman"/>
          <w:b/>
          <w:sz w:val="24"/>
          <w:szCs w:val="24"/>
          <w:lang w:eastAsia="pl-PL"/>
        </w:rPr>
        <w:t>Część nr 1</w:t>
      </w:r>
      <w:r w:rsidRPr="00B75781">
        <w:rPr>
          <w:rFonts w:ascii="Times New Roman" w:eastAsia="Calibri" w:hAnsi="Times New Roman" w:cs="Times New Roman"/>
          <w:b/>
          <w:bCs/>
          <w:sz w:val="24"/>
          <w:szCs w:val="24"/>
          <w:lang w:eastAsia="pl-PL"/>
        </w:rPr>
        <w:t xml:space="preserve"> Dowóz uczniów do Szkoły Podstawowej i Miejskiego Przedszkola w Sławkowie w roku 2017* </w:t>
      </w:r>
    </w:p>
    <w:p w14:paraId="072076A7" w14:textId="77777777" w:rsidR="00B75781" w:rsidRPr="00B75781" w:rsidRDefault="00B75781" w:rsidP="00B75781">
      <w:pPr>
        <w:widowControl w:val="0"/>
        <w:numPr>
          <w:ilvl w:val="0"/>
          <w:numId w:val="84"/>
        </w:numPr>
        <w:autoSpaceDE w:val="0"/>
        <w:autoSpaceDN w:val="0"/>
        <w:adjustRightInd w:val="0"/>
        <w:spacing w:after="0" w:line="240" w:lineRule="auto"/>
        <w:contextualSpacing/>
        <w:jc w:val="both"/>
        <w:rPr>
          <w:rFonts w:ascii="Times New Roman" w:eastAsia="Calibri" w:hAnsi="Times New Roman" w:cs="Times New Roman"/>
          <w:b/>
          <w:bCs/>
          <w:sz w:val="24"/>
          <w:szCs w:val="24"/>
          <w:lang w:eastAsia="pl-PL"/>
        </w:rPr>
      </w:pPr>
      <w:r w:rsidRPr="00B75781">
        <w:rPr>
          <w:rFonts w:ascii="Times New Roman" w:eastAsia="Calibri" w:hAnsi="Times New Roman" w:cs="Times New Roman"/>
          <w:b/>
          <w:bCs/>
          <w:sz w:val="24"/>
          <w:szCs w:val="24"/>
          <w:lang w:eastAsia="pl-PL"/>
        </w:rPr>
        <w:t xml:space="preserve">Część nr 2 Dowóz uczniów niepełnosprawnych do szkół w Dąbrowie Górniczej, Katowicach, Będzinie i Sosnowcu w roku 2017* </w:t>
      </w:r>
    </w:p>
    <w:p w14:paraId="037493BA" w14:textId="77777777" w:rsidR="00B75781" w:rsidRPr="00B75781" w:rsidRDefault="00B75781" w:rsidP="00B75781">
      <w:pPr>
        <w:spacing w:after="0" w:line="240" w:lineRule="auto"/>
        <w:ind w:left="360"/>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*proszę zaznaczyć na którą część składana jest oferta, jeżeli na obie, zaznaczyć obie kratki</w:t>
      </w:r>
    </w:p>
    <w:p w14:paraId="2A53FCBF"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sz w:val="24"/>
          <w:szCs w:val="24"/>
          <w:lang w:eastAsia="pl-PL"/>
        </w:rPr>
      </w:pPr>
    </w:p>
    <w:tbl>
      <w:tblPr>
        <w:tblW w:w="9568" w:type="dxa"/>
        <w:tblLayout w:type="fixed"/>
        <w:tblCellMar>
          <w:left w:w="70" w:type="dxa"/>
          <w:right w:w="70" w:type="dxa"/>
        </w:tblCellMar>
        <w:tblLook w:val="0000" w:firstRow="0" w:lastRow="0" w:firstColumn="0" w:lastColumn="0" w:noHBand="0" w:noVBand="0"/>
      </w:tblPr>
      <w:tblGrid>
        <w:gridCol w:w="709"/>
        <w:gridCol w:w="3402"/>
        <w:gridCol w:w="1985"/>
        <w:gridCol w:w="3472"/>
      </w:tblGrid>
      <w:tr w:rsidR="00B75781" w:rsidRPr="00B75781" w14:paraId="43D28CFE" w14:textId="77777777" w:rsidTr="00253DD6">
        <w:trPr>
          <w:trHeight w:val="1554"/>
        </w:trPr>
        <w:tc>
          <w:tcPr>
            <w:tcW w:w="709" w:type="dxa"/>
            <w:tcBorders>
              <w:top w:val="single" w:sz="6" w:space="0" w:color="000000"/>
              <w:left w:val="single" w:sz="6" w:space="0" w:color="000000"/>
              <w:bottom w:val="single" w:sz="6" w:space="0" w:color="000000"/>
              <w:right w:val="single" w:sz="6" w:space="0" w:color="000000"/>
            </w:tcBorders>
            <w:vAlign w:val="center"/>
          </w:tcPr>
          <w:p w14:paraId="7313EB5F"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pl-PL"/>
              </w:rPr>
            </w:pPr>
            <w:r w:rsidRPr="00B75781">
              <w:rPr>
                <w:rFonts w:ascii="Times New Roman" w:eastAsia="Calibri" w:hAnsi="Times New Roman" w:cs="Times New Roman"/>
                <w:b/>
                <w:bCs/>
                <w:sz w:val="24"/>
                <w:szCs w:val="24"/>
                <w:lang w:eastAsia="pl-PL"/>
              </w:rPr>
              <w:t>Lp.</w:t>
            </w:r>
          </w:p>
        </w:tc>
        <w:tc>
          <w:tcPr>
            <w:tcW w:w="3402" w:type="dxa"/>
            <w:tcBorders>
              <w:top w:val="single" w:sz="6" w:space="0" w:color="000000"/>
              <w:left w:val="single" w:sz="6" w:space="0" w:color="000000"/>
              <w:bottom w:val="single" w:sz="6" w:space="0" w:color="000000"/>
              <w:right w:val="single" w:sz="6" w:space="0" w:color="000000"/>
            </w:tcBorders>
            <w:vAlign w:val="center"/>
          </w:tcPr>
          <w:p w14:paraId="5E39A05C"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pl-PL"/>
              </w:rPr>
            </w:pPr>
            <w:r w:rsidRPr="00B75781">
              <w:rPr>
                <w:rFonts w:ascii="Times New Roman" w:eastAsia="Calibri" w:hAnsi="Times New Roman" w:cs="Times New Roman"/>
                <w:b/>
                <w:bCs/>
                <w:sz w:val="24"/>
                <w:szCs w:val="24"/>
                <w:lang w:eastAsia="pl-PL"/>
              </w:rPr>
              <w:t>RODZAJ I MARKA POJAZDU, ROK PRODUKCJI</w:t>
            </w:r>
          </w:p>
        </w:tc>
        <w:tc>
          <w:tcPr>
            <w:tcW w:w="1985" w:type="dxa"/>
            <w:tcBorders>
              <w:top w:val="single" w:sz="6" w:space="0" w:color="000000"/>
              <w:left w:val="single" w:sz="6" w:space="0" w:color="000000"/>
              <w:bottom w:val="single" w:sz="6" w:space="0" w:color="000000"/>
              <w:right w:val="single" w:sz="6" w:space="0" w:color="000000"/>
            </w:tcBorders>
            <w:vAlign w:val="center"/>
          </w:tcPr>
          <w:p w14:paraId="63C9C535"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pl-PL"/>
              </w:rPr>
            </w:pPr>
            <w:r w:rsidRPr="00B75781">
              <w:rPr>
                <w:rFonts w:ascii="Times New Roman" w:eastAsia="Calibri" w:hAnsi="Times New Roman" w:cs="Times New Roman"/>
                <w:b/>
                <w:bCs/>
                <w:sz w:val="24"/>
                <w:szCs w:val="24"/>
                <w:lang w:eastAsia="pl-PL"/>
              </w:rPr>
              <w:t>Liczba MIEJSC</w:t>
            </w:r>
          </w:p>
        </w:tc>
        <w:tc>
          <w:tcPr>
            <w:tcW w:w="3472" w:type="dxa"/>
            <w:tcBorders>
              <w:top w:val="single" w:sz="6" w:space="0" w:color="000000"/>
              <w:left w:val="single" w:sz="6" w:space="0" w:color="000000"/>
              <w:bottom w:val="single" w:sz="6" w:space="0" w:color="000000"/>
              <w:right w:val="single" w:sz="6" w:space="0" w:color="000000"/>
            </w:tcBorders>
            <w:vAlign w:val="center"/>
          </w:tcPr>
          <w:p w14:paraId="4E9F6FA6" w14:textId="77777777" w:rsidR="00B75781" w:rsidRPr="00B75781" w:rsidRDefault="00B75781" w:rsidP="00B75781">
            <w:pPr>
              <w:spacing w:after="0" w:line="240" w:lineRule="auto"/>
              <w:rPr>
                <w:rFonts w:ascii="Times New Roman" w:eastAsia="Calibri" w:hAnsi="Times New Roman" w:cs="Times New Roman"/>
                <w:b/>
                <w:bCs/>
                <w:sz w:val="24"/>
                <w:szCs w:val="24"/>
                <w:lang w:eastAsia="pl-PL"/>
              </w:rPr>
            </w:pPr>
            <w:r w:rsidRPr="00B75781">
              <w:rPr>
                <w:rFonts w:ascii="Times New Roman" w:eastAsia="Calibri" w:hAnsi="Times New Roman" w:cs="Times New Roman"/>
                <w:b/>
                <w:bCs/>
                <w:sz w:val="24"/>
                <w:szCs w:val="24"/>
                <w:lang w:eastAsia="pl-PL"/>
              </w:rPr>
              <w:t xml:space="preserve">INFORMACJA O PODSTAWIE </w:t>
            </w:r>
          </w:p>
          <w:p w14:paraId="558B14A3" w14:textId="77777777" w:rsidR="00B75781" w:rsidRPr="00B75781" w:rsidRDefault="00B75781" w:rsidP="00B75781">
            <w:pPr>
              <w:spacing w:after="0" w:line="240" w:lineRule="auto"/>
              <w:rPr>
                <w:rFonts w:ascii="Times New Roman" w:eastAsia="Calibri" w:hAnsi="Times New Roman" w:cs="Times New Roman"/>
                <w:b/>
                <w:bCs/>
                <w:sz w:val="24"/>
                <w:szCs w:val="24"/>
                <w:lang w:eastAsia="pl-PL"/>
              </w:rPr>
            </w:pPr>
            <w:r w:rsidRPr="00B75781">
              <w:rPr>
                <w:rFonts w:ascii="Times New Roman" w:eastAsia="Calibri" w:hAnsi="Times New Roman" w:cs="Times New Roman"/>
                <w:b/>
                <w:bCs/>
                <w:sz w:val="24"/>
                <w:szCs w:val="24"/>
                <w:lang w:eastAsia="pl-PL"/>
              </w:rPr>
              <w:t>DYSPONOWANIA TYMI POJAZDAMI</w:t>
            </w:r>
          </w:p>
          <w:p w14:paraId="53A3892E" w14:textId="77777777" w:rsidR="00B75781" w:rsidRPr="00B75781" w:rsidRDefault="00B75781" w:rsidP="00B75781">
            <w:pPr>
              <w:autoSpaceDE w:val="0"/>
              <w:autoSpaceDN w:val="0"/>
              <w:adjustRightInd w:val="0"/>
              <w:spacing w:after="0" w:line="240" w:lineRule="auto"/>
              <w:rPr>
                <w:rFonts w:ascii="Times New Roman" w:eastAsia="Calibri" w:hAnsi="Times New Roman" w:cs="Times New Roman"/>
                <w:sz w:val="24"/>
                <w:szCs w:val="24"/>
              </w:rPr>
            </w:pPr>
            <w:r w:rsidRPr="00B75781">
              <w:rPr>
                <w:rFonts w:ascii="Times New Roman" w:eastAsia="Calibri" w:hAnsi="Times New Roman" w:cs="Times New Roman"/>
                <w:b/>
                <w:bCs/>
                <w:sz w:val="24"/>
                <w:szCs w:val="24"/>
              </w:rPr>
              <w:t xml:space="preserve">Własne lub innych podmiotów </w:t>
            </w:r>
          </w:p>
        </w:tc>
      </w:tr>
      <w:tr w:rsidR="00B75781" w:rsidRPr="00B75781" w14:paraId="34A56EA7" w14:textId="77777777" w:rsidTr="00253DD6">
        <w:trPr>
          <w:trHeight w:val="753"/>
        </w:trPr>
        <w:tc>
          <w:tcPr>
            <w:tcW w:w="709" w:type="dxa"/>
            <w:tcBorders>
              <w:top w:val="single" w:sz="6" w:space="0" w:color="000000"/>
              <w:left w:val="single" w:sz="6" w:space="0" w:color="000000"/>
              <w:bottom w:val="single" w:sz="4" w:space="0" w:color="auto"/>
              <w:right w:val="single" w:sz="6" w:space="0" w:color="000000"/>
            </w:tcBorders>
            <w:vAlign w:val="center"/>
          </w:tcPr>
          <w:p w14:paraId="7F77B999"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p w14:paraId="2F180DCE"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
                <w:iCs/>
                <w:sz w:val="24"/>
                <w:szCs w:val="24"/>
                <w:lang w:eastAsia="pl-PL"/>
              </w:rPr>
            </w:pPr>
          </w:p>
        </w:tc>
        <w:tc>
          <w:tcPr>
            <w:tcW w:w="3402" w:type="dxa"/>
            <w:tcBorders>
              <w:top w:val="single" w:sz="6" w:space="0" w:color="000000"/>
              <w:left w:val="single" w:sz="6" w:space="0" w:color="000000"/>
              <w:bottom w:val="single" w:sz="4" w:space="0" w:color="auto"/>
              <w:right w:val="single" w:sz="6" w:space="0" w:color="000000"/>
            </w:tcBorders>
            <w:vAlign w:val="center"/>
          </w:tcPr>
          <w:p w14:paraId="48D66EFA"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Cs/>
                <w:sz w:val="24"/>
                <w:szCs w:val="24"/>
                <w:lang w:eastAsia="pl-PL"/>
              </w:rPr>
            </w:pPr>
          </w:p>
          <w:p w14:paraId="656C502C"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Cs/>
                <w:sz w:val="24"/>
                <w:szCs w:val="24"/>
                <w:lang w:eastAsia="pl-PL"/>
              </w:rPr>
            </w:pPr>
            <w:r w:rsidRPr="00B75781">
              <w:rPr>
                <w:rFonts w:ascii="Times New Roman" w:eastAsia="Calibri" w:hAnsi="Times New Roman" w:cs="Times New Roman"/>
                <w:iCs/>
                <w:sz w:val="24"/>
                <w:szCs w:val="24"/>
                <w:lang w:eastAsia="pl-PL"/>
              </w:rPr>
              <w:t xml:space="preserve">Rok produkcji: </w:t>
            </w:r>
          </w:p>
        </w:tc>
        <w:tc>
          <w:tcPr>
            <w:tcW w:w="1985" w:type="dxa"/>
            <w:tcBorders>
              <w:top w:val="single" w:sz="6" w:space="0" w:color="000000"/>
              <w:left w:val="single" w:sz="6" w:space="0" w:color="000000"/>
              <w:bottom w:val="single" w:sz="4" w:space="0" w:color="auto"/>
              <w:right w:val="single" w:sz="6" w:space="0" w:color="000000"/>
            </w:tcBorders>
          </w:tcPr>
          <w:p w14:paraId="074CA2A5"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tc>
        <w:tc>
          <w:tcPr>
            <w:tcW w:w="3472" w:type="dxa"/>
            <w:tcBorders>
              <w:top w:val="single" w:sz="6" w:space="0" w:color="000000"/>
              <w:left w:val="single" w:sz="6" w:space="0" w:color="000000"/>
              <w:bottom w:val="single" w:sz="4" w:space="0" w:color="auto"/>
              <w:right w:val="single" w:sz="6" w:space="0" w:color="000000"/>
            </w:tcBorders>
            <w:vAlign w:val="center"/>
          </w:tcPr>
          <w:p w14:paraId="220854AE"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tc>
      </w:tr>
      <w:tr w:rsidR="00B75781" w:rsidRPr="00B75781" w14:paraId="613642D2" w14:textId="77777777" w:rsidTr="00253DD6">
        <w:trPr>
          <w:trHeight w:val="930"/>
        </w:trPr>
        <w:tc>
          <w:tcPr>
            <w:tcW w:w="709" w:type="dxa"/>
            <w:tcBorders>
              <w:top w:val="single" w:sz="4" w:space="0" w:color="auto"/>
              <w:left w:val="single" w:sz="6" w:space="0" w:color="000000"/>
              <w:bottom w:val="single" w:sz="6" w:space="0" w:color="000000"/>
              <w:right w:val="single" w:sz="6" w:space="0" w:color="000000"/>
            </w:tcBorders>
            <w:vAlign w:val="center"/>
          </w:tcPr>
          <w:p w14:paraId="4992D588"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p w14:paraId="2116AC95"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
                <w:iCs/>
                <w:sz w:val="24"/>
                <w:szCs w:val="24"/>
                <w:lang w:eastAsia="pl-PL"/>
              </w:rPr>
            </w:pPr>
          </w:p>
        </w:tc>
        <w:tc>
          <w:tcPr>
            <w:tcW w:w="3402" w:type="dxa"/>
            <w:tcBorders>
              <w:top w:val="single" w:sz="4" w:space="0" w:color="auto"/>
              <w:left w:val="single" w:sz="6" w:space="0" w:color="000000"/>
              <w:bottom w:val="single" w:sz="6" w:space="0" w:color="000000"/>
              <w:right w:val="single" w:sz="6" w:space="0" w:color="000000"/>
            </w:tcBorders>
            <w:vAlign w:val="center"/>
          </w:tcPr>
          <w:p w14:paraId="7DE7925D"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
                <w:iCs/>
                <w:sz w:val="24"/>
                <w:szCs w:val="24"/>
                <w:lang w:eastAsia="pl-PL"/>
              </w:rPr>
            </w:pPr>
          </w:p>
          <w:p w14:paraId="37E6E981"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Cs/>
                <w:sz w:val="24"/>
                <w:szCs w:val="24"/>
                <w:lang w:eastAsia="pl-PL"/>
              </w:rPr>
            </w:pPr>
            <w:r w:rsidRPr="00B75781">
              <w:rPr>
                <w:rFonts w:ascii="Times New Roman" w:eastAsia="Calibri" w:hAnsi="Times New Roman" w:cs="Times New Roman"/>
                <w:iCs/>
                <w:sz w:val="24"/>
                <w:szCs w:val="24"/>
                <w:lang w:eastAsia="pl-PL"/>
              </w:rPr>
              <w:t xml:space="preserve">Rok produkcji: </w:t>
            </w:r>
          </w:p>
        </w:tc>
        <w:tc>
          <w:tcPr>
            <w:tcW w:w="1985" w:type="dxa"/>
            <w:tcBorders>
              <w:top w:val="single" w:sz="4" w:space="0" w:color="auto"/>
              <w:left w:val="single" w:sz="6" w:space="0" w:color="000000"/>
              <w:bottom w:val="single" w:sz="6" w:space="0" w:color="000000"/>
              <w:right w:val="single" w:sz="6" w:space="0" w:color="000000"/>
            </w:tcBorders>
          </w:tcPr>
          <w:p w14:paraId="3098CD1C"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tc>
        <w:tc>
          <w:tcPr>
            <w:tcW w:w="3472" w:type="dxa"/>
            <w:tcBorders>
              <w:top w:val="single" w:sz="4" w:space="0" w:color="auto"/>
              <w:left w:val="single" w:sz="6" w:space="0" w:color="000000"/>
              <w:bottom w:val="single" w:sz="6" w:space="0" w:color="000000"/>
              <w:right w:val="single" w:sz="6" w:space="0" w:color="000000"/>
            </w:tcBorders>
            <w:vAlign w:val="center"/>
          </w:tcPr>
          <w:p w14:paraId="71017D71"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tc>
      </w:tr>
      <w:tr w:rsidR="00B75781" w:rsidRPr="00B75781" w14:paraId="41B309E3" w14:textId="77777777" w:rsidTr="00253DD6">
        <w:trPr>
          <w:trHeight w:val="810"/>
        </w:trPr>
        <w:tc>
          <w:tcPr>
            <w:tcW w:w="709" w:type="dxa"/>
            <w:tcBorders>
              <w:top w:val="single" w:sz="6" w:space="0" w:color="000000"/>
              <w:left w:val="single" w:sz="6" w:space="0" w:color="000000"/>
              <w:bottom w:val="single" w:sz="4" w:space="0" w:color="auto"/>
              <w:right w:val="single" w:sz="6" w:space="0" w:color="000000"/>
            </w:tcBorders>
            <w:vAlign w:val="center"/>
          </w:tcPr>
          <w:p w14:paraId="79AE6C58"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p w14:paraId="337F680D"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
                <w:iCs/>
                <w:sz w:val="24"/>
                <w:szCs w:val="24"/>
                <w:lang w:eastAsia="pl-PL"/>
              </w:rPr>
            </w:pPr>
          </w:p>
        </w:tc>
        <w:tc>
          <w:tcPr>
            <w:tcW w:w="3402" w:type="dxa"/>
            <w:tcBorders>
              <w:top w:val="single" w:sz="6" w:space="0" w:color="000000"/>
              <w:left w:val="single" w:sz="6" w:space="0" w:color="000000"/>
              <w:bottom w:val="single" w:sz="4" w:space="0" w:color="auto"/>
              <w:right w:val="single" w:sz="6" w:space="0" w:color="000000"/>
            </w:tcBorders>
            <w:vAlign w:val="center"/>
          </w:tcPr>
          <w:p w14:paraId="39C78CC5"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Cs/>
                <w:sz w:val="24"/>
                <w:szCs w:val="24"/>
                <w:lang w:eastAsia="pl-PL"/>
              </w:rPr>
            </w:pPr>
          </w:p>
          <w:p w14:paraId="3770376F"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
                <w:iCs/>
                <w:sz w:val="24"/>
                <w:szCs w:val="24"/>
                <w:lang w:eastAsia="pl-PL"/>
              </w:rPr>
            </w:pPr>
            <w:r w:rsidRPr="00B75781">
              <w:rPr>
                <w:rFonts w:ascii="Times New Roman" w:eastAsia="Calibri" w:hAnsi="Times New Roman" w:cs="Times New Roman"/>
                <w:iCs/>
                <w:sz w:val="24"/>
                <w:szCs w:val="24"/>
                <w:lang w:eastAsia="pl-PL"/>
              </w:rPr>
              <w:t xml:space="preserve">Rok produkcji: </w:t>
            </w:r>
          </w:p>
        </w:tc>
        <w:tc>
          <w:tcPr>
            <w:tcW w:w="1985" w:type="dxa"/>
            <w:tcBorders>
              <w:top w:val="single" w:sz="6" w:space="0" w:color="000000"/>
              <w:left w:val="single" w:sz="6" w:space="0" w:color="000000"/>
              <w:bottom w:val="single" w:sz="4" w:space="0" w:color="auto"/>
              <w:right w:val="single" w:sz="6" w:space="0" w:color="000000"/>
            </w:tcBorders>
          </w:tcPr>
          <w:p w14:paraId="670B7D4E"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tc>
        <w:tc>
          <w:tcPr>
            <w:tcW w:w="3472" w:type="dxa"/>
            <w:tcBorders>
              <w:top w:val="single" w:sz="6" w:space="0" w:color="000000"/>
              <w:left w:val="single" w:sz="6" w:space="0" w:color="000000"/>
              <w:bottom w:val="single" w:sz="4" w:space="0" w:color="auto"/>
              <w:right w:val="single" w:sz="6" w:space="0" w:color="000000"/>
            </w:tcBorders>
            <w:vAlign w:val="center"/>
          </w:tcPr>
          <w:p w14:paraId="3ED30D53"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tc>
      </w:tr>
      <w:tr w:rsidR="00B75781" w:rsidRPr="00B75781" w14:paraId="222DF32B" w14:textId="77777777" w:rsidTr="00253DD6">
        <w:trPr>
          <w:trHeight w:val="885"/>
        </w:trPr>
        <w:tc>
          <w:tcPr>
            <w:tcW w:w="709" w:type="dxa"/>
            <w:tcBorders>
              <w:top w:val="single" w:sz="4" w:space="0" w:color="auto"/>
              <w:left w:val="single" w:sz="6" w:space="0" w:color="000000"/>
              <w:bottom w:val="single" w:sz="6" w:space="0" w:color="000000"/>
              <w:right w:val="single" w:sz="6" w:space="0" w:color="000000"/>
            </w:tcBorders>
            <w:vAlign w:val="center"/>
          </w:tcPr>
          <w:p w14:paraId="0C8F100D"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p w14:paraId="67677A3E"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
                <w:iCs/>
                <w:sz w:val="24"/>
                <w:szCs w:val="24"/>
                <w:lang w:eastAsia="pl-PL"/>
              </w:rPr>
            </w:pPr>
          </w:p>
        </w:tc>
        <w:tc>
          <w:tcPr>
            <w:tcW w:w="3402" w:type="dxa"/>
            <w:tcBorders>
              <w:top w:val="single" w:sz="4" w:space="0" w:color="auto"/>
              <w:left w:val="single" w:sz="6" w:space="0" w:color="000000"/>
              <w:bottom w:val="single" w:sz="6" w:space="0" w:color="000000"/>
              <w:right w:val="single" w:sz="6" w:space="0" w:color="000000"/>
            </w:tcBorders>
            <w:vAlign w:val="center"/>
          </w:tcPr>
          <w:p w14:paraId="07C98D38"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
                <w:iCs/>
                <w:sz w:val="24"/>
                <w:szCs w:val="24"/>
                <w:lang w:eastAsia="pl-PL"/>
              </w:rPr>
            </w:pPr>
          </w:p>
          <w:p w14:paraId="5A3B5803"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
                <w:iCs/>
                <w:sz w:val="24"/>
                <w:szCs w:val="24"/>
                <w:lang w:eastAsia="pl-PL"/>
              </w:rPr>
            </w:pPr>
            <w:r w:rsidRPr="00B75781">
              <w:rPr>
                <w:rFonts w:ascii="Times New Roman" w:eastAsia="Calibri" w:hAnsi="Times New Roman" w:cs="Times New Roman"/>
                <w:iCs/>
                <w:sz w:val="24"/>
                <w:szCs w:val="24"/>
                <w:lang w:eastAsia="pl-PL"/>
              </w:rPr>
              <w:t xml:space="preserve">Rok produkcji: </w:t>
            </w:r>
          </w:p>
        </w:tc>
        <w:tc>
          <w:tcPr>
            <w:tcW w:w="1985" w:type="dxa"/>
            <w:tcBorders>
              <w:top w:val="single" w:sz="4" w:space="0" w:color="auto"/>
              <w:left w:val="single" w:sz="6" w:space="0" w:color="000000"/>
              <w:bottom w:val="single" w:sz="6" w:space="0" w:color="000000"/>
              <w:right w:val="single" w:sz="6" w:space="0" w:color="000000"/>
            </w:tcBorders>
          </w:tcPr>
          <w:p w14:paraId="31AC4D8C"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tc>
        <w:tc>
          <w:tcPr>
            <w:tcW w:w="3472" w:type="dxa"/>
            <w:tcBorders>
              <w:top w:val="single" w:sz="4" w:space="0" w:color="auto"/>
              <w:left w:val="single" w:sz="6" w:space="0" w:color="000000"/>
              <w:bottom w:val="single" w:sz="6" w:space="0" w:color="000000"/>
              <w:right w:val="single" w:sz="6" w:space="0" w:color="000000"/>
            </w:tcBorders>
            <w:vAlign w:val="center"/>
          </w:tcPr>
          <w:p w14:paraId="3A27C143"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tc>
      </w:tr>
      <w:tr w:rsidR="00B75781" w:rsidRPr="00B75781" w14:paraId="7AA0278E" w14:textId="77777777" w:rsidTr="00253DD6">
        <w:trPr>
          <w:trHeight w:val="765"/>
        </w:trPr>
        <w:tc>
          <w:tcPr>
            <w:tcW w:w="709" w:type="dxa"/>
            <w:tcBorders>
              <w:top w:val="single" w:sz="6" w:space="0" w:color="000000"/>
              <w:left w:val="single" w:sz="6" w:space="0" w:color="000000"/>
              <w:bottom w:val="single" w:sz="4" w:space="0" w:color="auto"/>
              <w:right w:val="single" w:sz="6" w:space="0" w:color="000000"/>
            </w:tcBorders>
            <w:vAlign w:val="center"/>
          </w:tcPr>
          <w:p w14:paraId="57D68B91"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p w14:paraId="5CB51670"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
                <w:iCs/>
                <w:sz w:val="24"/>
                <w:szCs w:val="24"/>
                <w:lang w:eastAsia="pl-PL"/>
              </w:rPr>
            </w:pPr>
          </w:p>
        </w:tc>
        <w:tc>
          <w:tcPr>
            <w:tcW w:w="3402" w:type="dxa"/>
            <w:tcBorders>
              <w:top w:val="single" w:sz="6" w:space="0" w:color="000000"/>
              <w:left w:val="single" w:sz="6" w:space="0" w:color="000000"/>
              <w:bottom w:val="single" w:sz="4" w:space="0" w:color="auto"/>
              <w:right w:val="single" w:sz="6" w:space="0" w:color="000000"/>
            </w:tcBorders>
            <w:vAlign w:val="center"/>
          </w:tcPr>
          <w:p w14:paraId="2A2A9B95"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Cs/>
                <w:sz w:val="24"/>
                <w:szCs w:val="24"/>
                <w:lang w:eastAsia="pl-PL"/>
              </w:rPr>
            </w:pPr>
          </w:p>
          <w:p w14:paraId="3F9F7540"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
                <w:iCs/>
                <w:sz w:val="24"/>
                <w:szCs w:val="24"/>
                <w:lang w:eastAsia="pl-PL"/>
              </w:rPr>
            </w:pPr>
            <w:r w:rsidRPr="00B75781">
              <w:rPr>
                <w:rFonts w:ascii="Times New Roman" w:eastAsia="Calibri" w:hAnsi="Times New Roman" w:cs="Times New Roman"/>
                <w:iCs/>
                <w:sz w:val="24"/>
                <w:szCs w:val="24"/>
                <w:lang w:eastAsia="pl-PL"/>
              </w:rPr>
              <w:t xml:space="preserve">Rok produkcji: </w:t>
            </w:r>
          </w:p>
        </w:tc>
        <w:tc>
          <w:tcPr>
            <w:tcW w:w="1985" w:type="dxa"/>
            <w:tcBorders>
              <w:top w:val="single" w:sz="6" w:space="0" w:color="000000"/>
              <w:left w:val="single" w:sz="6" w:space="0" w:color="000000"/>
              <w:bottom w:val="single" w:sz="4" w:space="0" w:color="auto"/>
              <w:right w:val="single" w:sz="6" w:space="0" w:color="000000"/>
            </w:tcBorders>
          </w:tcPr>
          <w:p w14:paraId="6361F516"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tc>
        <w:tc>
          <w:tcPr>
            <w:tcW w:w="3472" w:type="dxa"/>
            <w:tcBorders>
              <w:top w:val="single" w:sz="6" w:space="0" w:color="000000"/>
              <w:left w:val="single" w:sz="6" w:space="0" w:color="000000"/>
              <w:bottom w:val="single" w:sz="4" w:space="0" w:color="auto"/>
              <w:right w:val="single" w:sz="6" w:space="0" w:color="000000"/>
            </w:tcBorders>
            <w:vAlign w:val="center"/>
          </w:tcPr>
          <w:p w14:paraId="400428DB"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tc>
      </w:tr>
      <w:tr w:rsidR="00B75781" w:rsidRPr="00B75781" w14:paraId="7171D012" w14:textId="77777777" w:rsidTr="00253DD6">
        <w:trPr>
          <w:trHeight w:val="699"/>
        </w:trPr>
        <w:tc>
          <w:tcPr>
            <w:tcW w:w="709" w:type="dxa"/>
            <w:tcBorders>
              <w:top w:val="single" w:sz="4" w:space="0" w:color="auto"/>
              <w:left w:val="single" w:sz="6" w:space="0" w:color="000000"/>
              <w:bottom w:val="single" w:sz="6" w:space="0" w:color="000000"/>
              <w:right w:val="single" w:sz="6" w:space="0" w:color="000000"/>
            </w:tcBorders>
            <w:vAlign w:val="center"/>
          </w:tcPr>
          <w:p w14:paraId="6D1A7628"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p w14:paraId="2B33DB3D"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
                <w:iCs/>
                <w:sz w:val="24"/>
                <w:szCs w:val="24"/>
                <w:lang w:eastAsia="pl-PL"/>
              </w:rPr>
            </w:pPr>
          </w:p>
        </w:tc>
        <w:tc>
          <w:tcPr>
            <w:tcW w:w="3402" w:type="dxa"/>
            <w:tcBorders>
              <w:top w:val="single" w:sz="4" w:space="0" w:color="auto"/>
              <w:left w:val="single" w:sz="6" w:space="0" w:color="000000"/>
              <w:bottom w:val="single" w:sz="6" w:space="0" w:color="000000"/>
              <w:right w:val="single" w:sz="6" w:space="0" w:color="000000"/>
            </w:tcBorders>
            <w:vAlign w:val="center"/>
          </w:tcPr>
          <w:p w14:paraId="7F6E6CA0"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
                <w:iCs/>
                <w:sz w:val="24"/>
                <w:szCs w:val="24"/>
                <w:lang w:eastAsia="pl-PL"/>
              </w:rPr>
            </w:pPr>
          </w:p>
          <w:p w14:paraId="4A4A428A"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
                <w:iCs/>
                <w:sz w:val="24"/>
                <w:szCs w:val="24"/>
                <w:lang w:eastAsia="pl-PL"/>
              </w:rPr>
            </w:pPr>
            <w:r w:rsidRPr="00B75781">
              <w:rPr>
                <w:rFonts w:ascii="Times New Roman" w:eastAsia="Calibri" w:hAnsi="Times New Roman" w:cs="Times New Roman"/>
                <w:iCs/>
                <w:sz w:val="24"/>
                <w:szCs w:val="24"/>
                <w:lang w:eastAsia="pl-PL"/>
              </w:rPr>
              <w:t xml:space="preserve">Rok produkcji: </w:t>
            </w:r>
          </w:p>
        </w:tc>
        <w:tc>
          <w:tcPr>
            <w:tcW w:w="1985" w:type="dxa"/>
            <w:tcBorders>
              <w:top w:val="single" w:sz="4" w:space="0" w:color="auto"/>
              <w:left w:val="single" w:sz="6" w:space="0" w:color="000000"/>
              <w:bottom w:val="single" w:sz="6" w:space="0" w:color="000000"/>
              <w:right w:val="single" w:sz="6" w:space="0" w:color="000000"/>
            </w:tcBorders>
          </w:tcPr>
          <w:p w14:paraId="1DE79142"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tc>
        <w:tc>
          <w:tcPr>
            <w:tcW w:w="3472" w:type="dxa"/>
            <w:tcBorders>
              <w:top w:val="single" w:sz="4" w:space="0" w:color="auto"/>
              <w:left w:val="single" w:sz="6" w:space="0" w:color="000000"/>
              <w:bottom w:val="single" w:sz="6" w:space="0" w:color="000000"/>
              <w:right w:val="single" w:sz="6" w:space="0" w:color="000000"/>
            </w:tcBorders>
            <w:vAlign w:val="center"/>
          </w:tcPr>
          <w:p w14:paraId="57BC64BF" w14:textId="77777777" w:rsidR="00B75781" w:rsidRPr="00B75781" w:rsidRDefault="00B75781" w:rsidP="00B75781">
            <w:pPr>
              <w:widowControl w:val="0"/>
              <w:autoSpaceDE w:val="0"/>
              <w:autoSpaceDN w:val="0"/>
              <w:adjustRightInd w:val="0"/>
              <w:spacing w:after="0" w:line="240" w:lineRule="auto"/>
              <w:jc w:val="center"/>
              <w:rPr>
                <w:rFonts w:ascii="Times New Roman" w:eastAsia="Calibri" w:hAnsi="Times New Roman" w:cs="Times New Roman"/>
                <w:i/>
                <w:iCs/>
                <w:sz w:val="24"/>
                <w:szCs w:val="24"/>
                <w:lang w:eastAsia="pl-PL"/>
              </w:rPr>
            </w:pPr>
          </w:p>
        </w:tc>
      </w:tr>
    </w:tbl>
    <w:p w14:paraId="364836D4"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sz w:val="24"/>
          <w:szCs w:val="24"/>
          <w:lang w:eastAsia="pl-PL"/>
        </w:rPr>
      </w:pPr>
    </w:p>
    <w:p w14:paraId="0B6C3943" w14:textId="77777777" w:rsidR="00B75781" w:rsidRPr="00B75781" w:rsidRDefault="00B75781" w:rsidP="00B75781">
      <w:pPr>
        <w:widowControl w:val="0"/>
        <w:autoSpaceDE w:val="0"/>
        <w:autoSpaceDN w:val="0"/>
        <w:adjustRightInd w:val="0"/>
        <w:spacing w:after="0" w:line="240" w:lineRule="auto"/>
        <w:rPr>
          <w:rFonts w:ascii="Times New Roman" w:eastAsia="Calibri" w:hAnsi="Times New Roman" w:cs="Times New Roman"/>
          <w:i/>
          <w:iCs/>
          <w:sz w:val="24"/>
          <w:szCs w:val="24"/>
          <w:lang w:eastAsia="pl-PL"/>
        </w:rPr>
      </w:pPr>
      <w:r w:rsidRPr="00B75781">
        <w:rPr>
          <w:rFonts w:ascii="Times New Roman" w:eastAsia="Calibri" w:hAnsi="Times New Roman" w:cs="Times New Roman"/>
          <w:sz w:val="24"/>
          <w:szCs w:val="24"/>
          <w:lang w:eastAsia="pl-PL"/>
        </w:rPr>
        <w:t>..........................................................                                                             ...........................................................</w:t>
      </w:r>
      <w:r w:rsidRPr="00B75781">
        <w:rPr>
          <w:rFonts w:ascii="Times New Roman" w:eastAsia="Calibri" w:hAnsi="Times New Roman" w:cs="Times New Roman"/>
          <w:sz w:val="24"/>
          <w:szCs w:val="24"/>
          <w:lang w:eastAsia="pl-PL"/>
        </w:rPr>
        <w:tab/>
      </w:r>
      <w:r w:rsidRPr="00B75781">
        <w:rPr>
          <w:rFonts w:ascii="Times New Roman" w:eastAsia="Calibri" w:hAnsi="Times New Roman" w:cs="Times New Roman"/>
          <w:i/>
          <w:iCs/>
          <w:sz w:val="24"/>
          <w:szCs w:val="24"/>
          <w:lang w:eastAsia="pl-PL"/>
        </w:rPr>
        <w:t>(miejscowość data)</w:t>
      </w:r>
      <w:r w:rsidRPr="00B75781">
        <w:rPr>
          <w:rFonts w:ascii="Times New Roman" w:eastAsia="Calibri" w:hAnsi="Times New Roman" w:cs="Times New Roman"/>
          <w:sz w:val="24"/>
          <w:szCs w:val="24"/>
          <w:lang w:eastAsia="pl-PL"/>
        </w:rPr>
        <w:t xml:space="preserve">                                                                        </w:t>
      </w:r>
      <w:r w:rsidRPr="00B75781">
        <w:rPr>
          <w:rFonts w:ascii="Times New Roman" w:eastAsia="Calibri" w:hAnsi="Times New Roman" w:cs="Times New Roman"/>
          <w:i/>
          <w:iCs/>
          <w:sz w:val="24"/>
          <w:szCs w:val="24"/>
          <w:lang w:eastAsia="pl-PL"/>
        </w:rPr>
        <w:t>(czytelny podpis osoby  upoważnionej)</w:t>
      </w:r>
    </w:p>
    <w:p w14:paraId="51DD7570"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37EF2912"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p>
    <w:p w14:paraId="51EE9451"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bookmarkStart w:id="0" w:name="_GoBack"/>
      <w:bookmarkEnd w:id="0"/>
    </w:p>
    <w:p w14:paraId="48BCC217" w14:textId="77777777" w:rsidR="00B75781" w:rsidRPr="00B75781" w:rsidRDefault="00B75781" w:rsidP="00B75781">
      <w:pPr>
        <w:spacing w:after="0" w:line="240" w:lineRule="auto"/>
        <w:jc w:val="right"/>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Załącznik nr 9 do SIWZ</w:t>
      </w:r>
    </w:p>
    <w:p w14:paraId="0C6EBDF5"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w:t>
      </w:r>
    </w:p>
    <w:p w14:paraId="0F7A0C11" w14:textId="77777777" w:rsidR="00B75781" w:rsidRPr="00B75781" w:rsidRDefault="00B75781" w:rsidP="00B75781">
      <w:pPr>
        <w:spacing w:after="0" w:line="240" w:lineRule="auto"/>
        <w:jc w:val="both"/>
        <w:rPr>
          <w:rFonts w:ascii="Times New Roman" w:eastAsia="Calibri" w:hAnsi="Times New Roman" w:cs="Times New Roman"/>
          <w:sz w:val="24"/>
          <w:szCs w:val="24"/>
          <w:lang w:eastAsia="pl-PL"/>
        </w:rPr>
      </w:pPr>
      <w:r w:rsidRPr="00B75781">
        <w:rPr>
          <w:rFonts w:ascii="Times New Roman" w:eastAsia="Calibri" w:hAnsi="Times New Roman" w:cs="Times New Roman"/>
          <w:sz w:val="24"/>
          <w:szCs w:val="24"/>
          <w:lang w:eastAsia="pl-PL"/>
        </w:rPr>
        <w:t>(pieczęć Wykonawcy)</w:t>
      </w:r>
    </w:p>
    <w:p w14:paraId="582D9428" w14:textId="77777777" w:rsidR="00B75781" w:rsidRPr="00B75781" w:rsidRDefault="00B75781" w:rsidP="00B75781">
      <w:pPr>
        <w:tabs>
          <w:tab w:val="left" w:pos="408"/>
        </w:tabs>
        <w:spacing w:after="0" w:line="240" w:lineRule="auto"/>
        <w:ind w:left="408" w:hanging="408"/>
        <w:rPr>
          <w:rFonts w:ascii="Times New Roman" w:eastAsia="Calibri" w:hAnsi="Times New Roman" w:cs="Times New Roman"/>
          <w:sz w:val="24"/>
          <w:szCs w:val="24"/>
          <w:lang w:eastAsia="pl-PL"/>
        </w:rPr>
      </w:pPr>
    </w:p>
    <w:p w14:paraId="6799B445" w14:textId="77777777" w:rsidR="00B75781" w:rsidRPr="00B75781" w:rsidRDefault="00B75781" w:rsidP="00B75781">
      <w:pPr>
        <w:tabs>
          <w:tab w:val="left" w:pos="408"/>
        </w:tabs>
        <w:spacing w:after="0" w:line="240" w:lineRule="auto"/>
        <w:ind w:left="408" w:hanging="408"/>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WYKAZ OSÓB</w:t>
      </w:r>
    </w:p>
    <w:p w14:paraId="0EA5B0EF" w14:textId="77777777" w:rsidR="00B75781" w:rsidRPr="00B75781" w:rsidRDefault="00B75781" w:rsidP="00B75781">
      <w:pPr>
        <w:tabs>
          <w:tab w:val="left" w:pos="408"/>
        </w:tabs>
        <w:spacing w:after="0" w:line="240" w:lineRule="auto"/>
        <w:ind w:left="408" w:hanging="408"/>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SKIEROWANYCH PRZEZ WYKONAWCĘ DO REALIZACJI</w:t>
      </w:r>
    </w:p>
    <w:p w14:paraId="05816997" w14:textId="77777777" w:rsidR="00B75781" w:rsidRPr="00B75781" w:rsidRDefault="00B75781" w:rsidP="00B75781">
      <w:pPr>
        <w:tabs>
          <w:tab w:val="left" w:pos="408"/>
        </w:tabs>
        <w:spacing w:after="0" w:line="240" w:lineRule="auto"/>
        <w:ind w:left="408" w:hanging="408"/>
        <w:jc w:val="center"/>
        <w:rPr>
          <w:rFonts w:ascii="Times New Roman" w:eastAsia="Calibri" w:hAnsi="Times New Roman" w:cs="Times New Roman"/>
          <w:b/>
          <w:sz w:val="24"/>
          <w:szCs w:val="24"/>
          <w:lang w:eastAsia="pl-PL"/>
        </w:rPr>
      </w:pPr>
      <w:r w:rsidRPr="00B75781">
        <w:rPr>
          <w:rFonts w:ascii="Times New Roman" w:eastAsia="Calibri" w:hAnsi="Times New Roman" w:cs="Times New Roman"/>
          <w:b/>
          <w:sz w:val="24"/>
          <w:szCs w:val="24"/>
          <w:lang w:eastAsia="pl-PL"/>
        </w:rPr>
        <w:t xml:space="preserve">ZAMÓWIENIA PUBLICZNEGO, W SZCZEGÓLNOŚCI ODPOWIEDZIALNYCH ZA ŚWIADCZENIE USŁUG, KONTROLĘ JAKOŚCI </w:t>
      </w:r>
    </w:p>
    <w:p w14:paraId="50BC7223" w14:textId="77777777" w:rsidR="00B75781" w:rsidRPr="00B75781" w:rsidRDefault="00B75781" w:rsidP="00B75781">
      <w:pPr>
        <w:tabs>
          <w:tab w:val="left" w:pos="408"/>
        </w:tabs>
        <w:spacing w:after="0" w:line="240" w:lineRule="auto"/>
        <w:ind w:left="408" w:hanging="408"/>
        <w:jc w:val="center"/>
        <w:rPr>
          <w:rFonts w:ascii="Times New Roman" w:eastAsia="Calibri" w:hAnsi="Times New Roman" w:cs="Times New Roman"/>
          <w:sz w:val="24"/>
          <w:szCs w:val="24"/>
          <w:lang w:eastAsia="pl-PL"/>
        </w:rPr>
      </w:pPr>
    </w:p>
    <w:p w14:paraId="68738FF7" w14:textId="77777777" w:rsidR="00B75781" w:rsidRPr="00B75781" w:rsidRDefault="00B75781" w:rsidP="00B75781">
      <w:pPr>
        <w:widowControl w:val="0"/>
        <w:numPr>
          <w:ilvl w:val="0"/>
          <w:numId w:val="84"/>
        </w:numPr>
        <w:autoSpaceDE w:val="0"/>
        <w:autoSpaceDN w:val="0"/>
        <w:adjustRightInd w:val="0"/>
        <w:spacing w:after="0" w:line="240" w:lineRule="auto"/>
        <w:contextualSpacing/>
        <w:jc w:val="both"/>
        <w:rPr>
          <w:rFonts w:ascii="Times New Roman" w:eastAsia="Calibri" w:hAnsi="Times New Roman" w:cs="Times New Roman"/>
          <w:b/>
          <w:bCs/>
          <w:sz w:val="24"/>
          <w:szCs w:val="24"/>
          <w:lang w:eastAsia="pl-PL"/>
        </w:rPr>
      </w:pPr>
      <w:r w:rsidRPr="00B75781">
        <w:rPr>
          <w:rFonts w:ascii="Times New Roman" w:eastAsia="Calibri" w:hAnsi="Times New Roman" w:cs="Times New Roman"/>
          <w:b/>
          <w:sz w:val="24"/>
          <w:szCs w:val="24"/>
          <w:lang w:eastAsia="pl-PL"/>
        </w:rPr>
        <w:t>Część nr 1</w:t>
      </w:r>
      <w:r w:rsidRPr="00B75781">
        <w:rPr>
          <w:rFonts w:ascii="Times New Roman" w:eastAsia="Calibri" w:hAnsi="Times New Roman" w:cs="Times New Roman"/>
          <w:b/>
          <w:bCs/>
          <w:sz w:val="24"/>
          <w:szCs w:val="24"/>
          <w:lang w:eastAsia="pl-PL"/>
        </w:rPr>
        <w:t xml:space="preserve"> Dowóz uczniów do Szkoły Podstawowej i Miejskiego Przedszkola w Sławkowie w roku 2017* </w:t>
      </w:r>
    </w:p>
    <w:p w14:paraId="3466DC1C" w14:textId="77777777" w:rsidR="00B75781" w:rsidRPr="00B75781" w:rsidRDefault="00B75781" w:rsidP="00B75781">
      <w:pPr>
        <w:widowControl w:val="0"/>
        <w:numPr>
          <w:ilvl w:val="0"/>
          <w:numId w:val="84"/>
        </w:numPr>
        <w:autoSpaceDE w:val="0"/>
        <w:autoSpaceDN w:val="0"/>
        <w:adjustRightInd w:val="0"/>
        <w:spacing w:after="0" w:line="240" w:lineRule="auto"/>
        <w:contextualSpacing/>
        <w:jc w:val="both"/>
        <w:rPr>
          <w:rFonts w:ascii="Times New Roman" w:eastAsia="Calibri" w:hAnsi="Times New Roman" w:cs="Times New Roman"/>
          <w:b/>
          <w:bCs/>
          <w:sz w:val="24"/>
          <w:szCs w:val="24"/>
          <w:lang w:eastAsia="pl-PL"/>
        </w:rPr>
      </w:pPr>
      <w:r w:rsidRPr="00B75781">
        <w:rPr>
          <w:rFonts w:ascii="Times New Roman" w:eastAsia="Calibri" w:hAnsi="Times New Roman" w:cs="Times New Roman"/>
          <w:b/>
          <w:bCs/>
          <w:sz w:val="24"/>
          <w:szCs w:val="24"/>
          <w:lang w:eastAsia="pl-PL"/>
        </w:rPr>
        <w:t xml:space="preserve">Część nr 2 Dowóz uczniów niepełnosprawnych do szkół w Dąbrowie Górniczej, Katowicach, Będzinie i Sosnowcu w roku 2017* </w:t>
      </w:r>
    </w:p>
    <w:p w14:paraId="6916EECB" w14:textId="77777777" w:rsidR="00B75781" w:rsidRPr="00B75781" w:rsidRDefault="00B75781" w:rsidP="00B75781">
      <w:pPr>
        <w:spacing w:after="0" w:line="240" w:lineRule="auto"/>
        <w:ind w:left="360"/>
        <w:jc w:val="both"/>
        <w:rPr>
          <w:rFonts w:ascii="Times New Roman" w:eastAsia="Calibri" w:hAnsi="Times New Roman" w:cs="Times New Roman"/>
          <w:b/>
          <w:sz w:val="24"/>
          <w:szCs w:val="24"/>
          <w:u w:val="single"/>
          <w:lang w:eastAsia="pl-PL"/>
        </w:rPr>
      </w:pPr>
      <w:r w:rsidRPr="00B75781">
        <w:rPr>
          <w:rFonts w:ascii="Times New Roman" w:eastAsia="Calibri" w:hAnsi="Times New Roman" w:cs="Times New Roman"/>
          <w:b/>
          <w:sz w:val="24"/>
          <w:szCs w:val="24"/>
          <w:u w:val="single"/>
          <w:lang w:eastAsia="pl-PL"/>
        </w:rPr>
        <w:t>*proszę zaznaczyć na którą część składana jest oferta, jeżeli na obie, zaznaczyć obie kratki</w:t>
      </w:r>
    </w:p>
    <w:p w14:paraId="2FD3CCAC" w14:textId="77777777" w:rsidR="00B75781" w:rsidRPr="00B75781" w:rsidRDefault="00B75781" w:rsidP="00B75781">
      <w:pPr>
        <w:spacing w:after="0" w:line="240" w:lineRule="auto"/>
        <w:rPr>
          <w:rFonts w:ascii="Times New Roman" w:eastAsia="Calibri" w:hAnsi="Times New Roman" w:cs="Times New Roman"/>
          <w:b/>
          <w:bCs/>
          <w:sz w:val="24"/>
          <w:szCs w:val="24"/>
          <w:lang w:eastAsia="pl-PL"/>
        </w:rPr>
      </w:pPr>
    </w:p>
    <w:p w14:paraId="6B5F9DAD"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9"/>
        <w:gridCol w:w="1422"/>
        <w:gridCol w:w="1559"/>
        <w:gridCol w:w="2127"/>
        <w:gridCol w:w="2268"/>
      </w:tblGrid>
      <w:tr w:rsidR="00B75781" w:rsidRPr="00B75781" w14:paraId="4EC8B48C" w14:textId="77777777" w:rsidTr="00253DD6">
        <w:trPr>
          <w:jc w:val="center"/>
        </w:trPr>
        <w:tc>
          <w:tcPr>
            <w:tcW w:w="1099" w:type="dxa"/>
          </w:tcPr>
          <w:p w14:paraId="4E30E2B8" w14:textId="77777777" w:rsidR="00B75781" w:rsidRPr="00B75781" w:rsidRDefault="00B75781" w:rsidP="00B75781">
            <w:pPr>
              <w:spacing w:after="0" w:line="240" w:lineRule="auto"/>
              <w:jc w:val="center"/>
              <w:rPr>
                <w:rFonts w:ascii="Times New Roman" w:eastAsia="Calibri" w:hAnsi="Times New Roman" w:cs="Times New Roman"/>
                <w:color w:val="231F20"/>
                <w:sz w:val="24"/>
                <w:szCs w:val="24"/>
                <w:lang w:eastAsia="pl-PL"/>
              </w:rPr>
            </w:pPr>
            <w:r w:rsidRPr="00B75781">
              <w:rPr>
                <w:rFonts w:ascii="Times New Roman" w:eastAsia="Calibri" w:hAnsi="Times New Roman" w:cs="Times New Roman"/>
                <w:color w:val="231F20"/>
                <w:sz w:val="24"/>
                <w:szCs w:val="24"/>
                <w:lang w:eastAsia="pl-PL"/>
              </w:rPr>
              <w:t>Lp.</w:t>
            </w:r>
          </w:p>
        </w:tc>
        <w:tc>
          <w:tcPr>
            <w:tcW w:w="1422" w:type="dxa"/>
          </w:tcPr>
          <w:p w14:paraId="447683D6" w14:textId="77777777" w:rsidR="00B75781" w:rsidRPr="00B75781" w:rsidRDefault="00B75781" w:rsidP="00B75781">
            <w:pPr>
              <w:spacing w:after="0" w:line="240" w:lineRule="auto"/>
              <w:jc w:val="center"/>
              <w:rPr>
                <w:rFonts w:ascii="Times New Roman" w:eastAsia="Calibri" w:hAnsi="Times New Roman" w:cs="Times New Roman"/>
                <w:color w:val="231F20"/>
                <w:sz w:val="24"/>
                <w:szCs w:val="24"/>
                <w:lang w:eastAsia="pl-PL"/>
              </w:rPr>
            </w:pPr>
            <w:r w:rsidRPr="00B75781">
              <w:rPr>
                <w:rFonts w:ascii="Times New Roman" w:eastAsia="Calibri" w:hAnsi="Times New Roman" w:cs="Times New Roman"/>
                <w:color w:val="231F20"/>
                <w:sz w:val="24"/>
                <w:szCs w:val="24"/>
                <w:lang w:eastAsia="pl-PL"/>
              </w:rPr>
              <w:t>Imię i nazwisko</w:t>
            </w:r>
          </w:p>
        </w:tc>
        <w:tc>
          <w:tcPr>
            <w:tcW w:w="1559" w:type="dxa"/>
          </w:tcPr>
          <w:p w14:paraId="11AC7E2A" w14:textId="77777777" w:rsidR="00B75781" w:rsidRPr="00B75781" w:rsidRDefault="00B75781" w:rsidP="00B75781">
            <w:pPr>
              <w:spacing w:after="0" w:line="240" w:lineRule="auto"/>
              <w:jc w:val="center"/>
              <w:rPr>
                <w:rFonts w:ascii="Times New Roman" w:eastAsia="Calibri" w:hAnsi="Times New Roman" w:cs="Times New Roman"/>
                <w:color w:val="231F20"/>
                <w:sz w:val="24"/>
                <w:szCs w:val="24"/>
                <w:lang w:eastAsia="pl-PL"/>
              </w:rPr>
            </w:pPr>
            <w:r w:rsidRPr="00B75781">
              <w:rPr>
                <w:rFonts w:ascii="Times New Roman" w:eastAsia="Calibri" w:hAnsi="Times New Roman" w:cs="Times New Roman"/>
                <w:color w:val="231F20"/>
                <w:sz w:val="24"/>
                <w:szCs w:val="24"/>
                <w:lang w:eastAsia="pl-PL"/>
              </w:rPr>
              <w:t>Kwalifikacje zawodowe/uprawnienia</w:t>
            </w:r>
          </w:p>
        </w:tc>
        <w:tc>
          <w:tcPr>
            <w:tcW w:w="2127" w:type="dxa"/>
          </w:tcPr>
          <w:p w14:paraId="2170C76F" w14:textId="77777777" w:rsidR="00B75781" w:rsidRPr="00B75781" w:rsidRDefault="00B75781" w:rsidP="00B75781">
            <w:pPr>
              <w:spacing w:after="0" w:line="240" w:lineRule="auto"/>
              <w:jc w:val="center"/>
              <w:rPr>
                <w:rFonts w:ascii="Times New Roman" w:eastAsia="Calibri" w:hAnsi="Times New Roman" w:cs="Times New Roman"/>
                <w:color w:val="231F20"/>
                <w:sz w:val="24"/>
                <w:szCs w:val="24"/>
                <w:lang w:eastAsia="pl-PL"/>
              </w:rPr>
            </w:pPr>
            <w:r w:rsidRPr="00B75781">
              <w:rPr>
                <w:rFonts w:ascii="Times New Roman" w:eastAsia="Calibri" w:hAnsi="Times New Roman" w:cs="Times New Roman"/>
                <w:color w:val="231F20"/>
                <w:sz w:val="24"/>
                <w:szCs w:val="24"/>
                <w:lang w:eastAsia="pl-PL"/>
              </w:rPr>
              <w:t>Zakres wykonywanych czynności</w:t>
            </w:r>
          </w:p>
        </w:tc>
        <w:tc>
          <w:tcPr>
            <w:tcW w:w="2268" w:type="dxa"/>
          </w:tcPr>
          <w:p w14:paraId="7E9FAD4F" w14:textId="77777777" w:rsidR="00B75781" w:rsidRPr="00B75781" w:rsidRDefault="00B75781" w:rsidP="00B75781">
            <w:pPr>
              <w:spacing w:after="0" w:line="240" w:lineRule="auto"/>
              <w:jc w:val="center"/>
              <w:rPr>
                <w:rFonts w:ascii="Times New Roman" w:eastAsia="Calibri" w:hAnsi="Times New Roman" w:cs="Times New Roman"/>
                <w:color w:val="231F20"/>
                <w:sz w:val="24"/>
                <w:szCs w:val="24"/>
                <w:lang w:eastAsia="pl-PL"/>
              </w:rPr>
            </w:pPr>
            <w:r w:rsidRPr="00B75781">
              <w:rPr>
                <w:rFonts w:ascii="Times New Roman" w:eastAsia="Calibri" w:hAnsi="Times New Roman" w:cs="Times New Roman"/>
                <w:color w:val="231F20"/>
                <w:sz w:val="24"/>
                <w:szCs w:val="24"/>
                <w:lang w:eastAsia="pl-PL"/>
              </w:rPr>
              <w:t>Podstawa do dysponowania osobami</w:t>
            </w:r>
          </w:p>
        </w:tc>
      </w:tr>
      <w:tr w:rsidR="00B75781" w:rsidRPr="00B75781" w14:paraId="7AC7B249" w14:textId="77777777" w:rsidTr="00253DD6">
        <w:trPr>
          <w:jc w:val="center"/>
        </w:trPr>
        <w:tc>
          <w:tcPr>
            <w:tcW w:w="1099" w:type="dxa"/>
          </w:tcPr>
          <w:p w14:paraId="04C33AA7"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1422" w:type="dxa"/>
          </w:tcPr>
          <w:p w14:paraId="50ADB956"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1559" w:type="dxa"/>
          </w:tcPr>
          <w:p w14:paraId="33ABF993"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2127" w:type="dxa"/>
          </w:tcPr>
          <w:p w14:paraId="6792545E"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2268" w:type="dxa"/>
          </w:tcPr>
          <w:p w14:paraId="73BB7D6D"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r>
      <w:tr w:rsidR="00B75781" w:rsidRPr="00B75781" w14:paraId="2CF3C34E" w14:textId="77777777" w:rsidTr="00253DD6">
        <w:trPr>
          <w:jc w:val="center"/>
        </w:trPr>
        <w:tc>
          <w:tcPr>
            <w:tcW w:w="1099" w:type="dxa"/>
          </w:tcPr>
          <w:p w14:paraId="5A0F85BE"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1422" w:type="dxa"/>
          </w:tcPr>
          <w:p w14:paraId="208AA12B"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1559" w:type="dxa"/>
          </w:tcPr>
          <w:p w14:paraId="0155AB9E"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2127" w:type="dxa"/>
          </w:tcPr>
          <w:p w14:paraId="4EA57A54"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2268" w:type="dxa"/>
          </w:tcPr>
          <w:p w14:paraId="3D52CF9E"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r>
      <w:tr w:rsidR="00B75781" w:rsidRPr="00B75781" w14:paraId="21719AE5" w14:textId="77777777" w:rsidTr="00253DD6">
        <w:trPr>
          <w:jc w:val="center"/>
        </w:trPr>
        <w:tc>
          <w:tcPr>
            <w:tcW w:w="1099" w:type="dxa"/>
          </w:tcPr>
          <w:p w14:paraId="1E985830"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1422" w:type="dxa"/>
          </w:tcPr>
          <w:p w14:paraId="557BDC8A"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1559" w:type="dxa"/>
          </w:tcPr>
          <w:p w14:paraId="0BC86F54"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2127" w:type="dxa"/>
          </w:tcPr>
          <w:p w14:paraId="2363B126"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2268" w:type="dxa"/>
          </w:tcPr>
          <w:p w14:paraId="428FCB28"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r>
      <w:tr w:rsidR="00B75781" w:rsidRPr="00B75781" w14:paraId="1A58B1AD" w14:textId="77777777" w:rsidTr="00253DD6">
        <w:trPr>
          <w:jc w:val="center"/>
        </w:trPr>
        <w:tc>
          <w:tcPr>
            <w:tcW w:w="1099" w:type="dxa"/>
          </w:tcPr>
          <w:p w14:paraId="1E50031C"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1422" w:type="dxa"/>
          </w:tcPr>
          <w:p w14:paraId="7E93FA52"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1559" w:type="dxa"/>
          </w:tcPr>
          <w:p w14:paraId="0DF721FD"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2127" w:type="dxa"/>
          </w:tcPr>
          <w:p w14:paraId="5CDFA6AC"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2268" w:type="dxa"/>
          </w:tcPr>
          <w:p w14:paraId="0B0A046E"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r>
      <w:tr w:rsidR="00B75781" w:rsidRPr="00B75781" w14:paraId="22697AC7" w14:textId="77777777" w:rsidTr="00253DD6">
        <w:trPr>
          <w:jc w:val="center"/>
        </w:trPr>
        <w:tc>
          <w:tcPr>
            <w:tcW w:w="1099" w:type="dxa"/>
          </w:tcPr>
          <w:p w14:paraId="57A4F8C9"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1422" w:type="dxa"/>
          </w:tcPr>
          <w:p w14:paraId="6EE92709"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1559" w:type="dxa"/>
          </w:tcPr>
          <w:p w14:paraId="018B7351"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2127" w:type="dxa"/>
          </w:tcPr>
          <w:p w14:paraId="5DD3A565"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2268" w:type="dxa"/>
          </w:tcPr>
          <w:p w14:paraId="1B7CEBA9"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r>
      <w:tr w:rsidR="00B75781" w:rsidRPr="00B75781" w14:paraId="6F5B9630" w14:textId="77777777" w:rsidTr="00253DD6">
        <w:trPr>
          <w:jc w:val="center"/>
        </w:trPr>
        <w:tc>
          <w:tcPr>
            <w:tcW w:w="1099" w:type="dxa"/>
          </w:tcPr>
          <w:p w14:paraId="4397E99A"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1422" w:type="dxa"/>
          </w:tcPr>
          <w:p w14:paraId="35E99376"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1559" w:type="dxa"/>
          </w:tcPr>
          <w:p w14:paraId="5CCAD987"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2127" w:type="dxa"/>
          </w:tcPr>
          <w:p w14:paraId="6D07EAB4"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2268" w:type="dxa"/>
          </w:tcPr>
          <w:p w14:paraId="63C3F359"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r>
      <w:tr w:rsidR="00B75781" w:rsidRPr="00B75781" w14:paraId="62002B7C" w14:textId="77777777" w:rsidTr="00253DD6">
        <w:trPr>
          <w:jc w:val="center"/>
        </w:trPr>
        <w:tc>
          <w:tcPr>
            <w:tcW w:w="1099" w:type="dxa"/>
          </w:tcPr>
          <w:p w14:paraId="279DAF1E"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1422" w:type="dxa"/>
          </w:tcPr>
          <w:p w14:paraId="6753D927"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1559" w:type="dxa"/>
          </w:tcPr>
          <w:p w14:paraId="16BEA368"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2127" w:type="dxa"/>
          </w:tcPr>
          <w:p w14:paraId="2A8F9863"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c>
          <w:tcPr>
            <w:tcW w:w="2268" w:type="dxa"/>
          </w:tcPr>
          <w:p w14:paraId="61D5CC01"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tc>
      </w:tr>
    </w:tbl>
    <w:p w14:paraId="3B912E2E"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p>
    <w:p w14:paraId="4BA57766" w14:textId="77777777" w:rsidR="00B75781" w:rsidRPr="00B75781" w:rsidRDefault="00B75781" w:rsidP="00B75781">
      <w:pPr>
        <w:spacing w:after="0" w:line="240" w:lineRule="auto"/>
        <w:jc w:val="both"/>
        <w:rPr>
          <w:rFonts w:ascii="Times New Roman" w:eastAsia="Calibri" w:hAnsi="Times New Roman" w:cs="Times New Roman"/>
          <w:color w:val="231F20"/>
          <w:sz w:val="24"/>
          <w:szCs w:val="24"/>
          <w:lang w:eastAsia="pl-PL"/>
        </w:rPr>
      </w:pPr>
      <w:r w:rsidRPr="00B75781">
        <w:rPr>
          <w:rFonts w:ascii="Times New Roman" w:eastAsia="Calibri" w:hAnsi="Times New Roman" w:cs="Times New Roman"/>
          <w:color w:val="231F20"/>
          <w:sz w:val="24"/>
          <w:szCs w:val="24"/>
          <w:lang w:eastAsia="pl-PL"/>
        </w:rPr>
        <w:t>Data:…………………………………</w:t>
      </w:r>
    </w:p>
    <w:p w14:paraId="25E251FB" w14:textId="77777777" w:rsidR="00B75781" w:rsidRPr="00B75781" w:rsidRDefault="00B75781" w:rsidP="00B75781">
      <w:pPr>
        <w:spacing w:after="0" w:line="240" w:lineRule="auto"/>
        <w:jc w:val="right"/>
        <w:rPr>
          <w:rFonts w:ascii="Times New Roman" w:eastAsia="Calibri" w:hAnsi="Times New Roman" w:cs="Times New Roman"/>
          <w:color w:val="231F20"/>
          <w:sz w:val="24"/>
          <w:szCs w:val="24"/>
          <w:lang w:eastAsia="pl-PL"/>
        </w:rPr>
      </w:pPr>
      <w:r w:rsidRPr="00B75781">
        <w:rPr>
          <w:rFonts w:ascii="Times New Roman" w:eastAsia="Calibri" w:hAnsi="Times New Roman" w:cs="Times New Roman"/>
          <w:color w:val="231F20"/>
          <w:sz w:val="24"/>
          <w:szCs w:val="24"/>
          <w:lang w:eastAsia="pl-PL"/>
        </w:rPr>
        <w:t xml:space="preserve">………………………………………………….  </w:t>
      </w:r>
    </w:p>
    <w:p w14:paraId="766FE06C" w14:textId="77777777" w:rsidR="00B75781" w:rsidRPr="00B75781" w:rsidRDefault="00B75781" w:rsidP="00B75781">
      <w:pPr>
        <w:spacing w:after="0" w:line="240" w:lineRule="auto"/>
        <w:ind w:left="4248"/>
        <w:jc w:val="both"/>
        <w:rPr>
          <w:rFonts w:ascii="Times New Roman" w:eastAsia="Calibri" w:hAnsi="Times New Roman" w:cs="Times New Roman"/>
          <w:color w:val="231F20"/>
          <w:sz w:val="24"/>
          <w:szCs w:val="24"/>
          <w:lang w:eastAsia="pl-PL"/>
        </w:rPr>
      </w:pPr>
      <w:r w:rsidRPr="00B75781">
        <w:rPr>
          <w:rFonts w:ascii="Times New Roman" w:eastAsia="Calibri" w:hAnsi="Times New Roman" w:cs="Times New Roman"/>
          <w:color w:val="231F20"/>
          <w:sz w:val="24"/>
          <w:szCs w:val="24"/>
          <w:lang w:eastAsia="pl-PL"/>
        </w:rPr>
        <w:t xml:space="preserve">(Pieczęć i </w:t>
      </w:r>
      <w:r w:rsidRPr="00B75781">
        <w:rPr>
          <w:rFonts w:ascii="Times New Roman" w:eastAsia="Calibri" w:hAnsi="Times New Roman" w:cs="Times New Roman"/>
          <w:sz w:val="24"/>
          <w:szCs w:val="24"/>
          <w:lang w:eastAsia="pl-PL"/>
        </w:rPr>
        <w:t>podpis osoby uprawnionej do reprezentowania Wykonawcy</w:t>
      </w:r>
    </w:p>
    <w:sectPr w:rsidR="00B75781" w:rsidRPr="00B75781" w:rsidSect="001B5283">
      <w:footerReference w:type="default" r:id="rId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906C7" w14:textId="77777777" w:rsidR="00675FD1" w:rsidRDefault="00675FD1" w:rsidP="00B75781">
      <w:pPr>
        <w:spacing w:after="0" w:line="240" w:lineRule="auto"/>
      </w:pPr>
      <w:r>
        <w:separator/>
      </w:r>
    </w:p>
  </w:endnote>
  <w:endnote w:type="continuationSeparator" w:id="0">
    <w:p w14:paraId="3BC44DBE" w14:textId="77777777" w:rsidR="00675FD1" w:rsidRDefault="00675FD1" w:rsidP="00B7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CenturyGothic,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BookAntiqua">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744349"/>
      <w:docPartObj>
        <w:docPartGallery w:val="Page Numbers (Bottom of Page)"/>
        <w:docPartUnique/>
      </w:docPartObj>
    </w:sdtPr>
    <w:sdtEndPr/>
    <w:sdtContent>
      <w:p w14:paraId="4F5E7E4D" w14:textId="2A5DC64D" w:rsidR="001B5283" w:rsidRDefault="001B5283">
        <w:pPr>
          <w:pStyle w:val="Stopka"/>
          <w:jc w:val="center"/>
        </w:pPr>
        <w:r>
          <w:fldChar w:fldCharType="begin"/>
        </w:r>
        <w:r>
          <w:instrText>PAGE   \* MERGEFORMAT</w:instrText>
        </w:r>
        <w:r>
          <w:fldChar w:fldCharType="separate"/>
        </w:r>
        <w:r w:rsidR="00AF37B0">
          <w:rPr>
            <w:noProof/>
          </w:rPr>
          <w:t>32</w:t>
        </w:r>
        <w:r>
          <w:fldChar w:fldCharType="end"/>
        </w:r>
      </w:p>
    </w:sdtContent>
  </w:sdt>
  <w:p w14:paraId="56C4CC7B" w14:textId="77777777" w:rsidR="00C06770" w:rsidRDefault="00C067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9DF71" w14:textId="77777777" w:rsidR="00675FD1" w:rsidRDefault="00675FD1" w:rsidP="00B75781">
      <w:pPr>
        <w:spacing w:after="0" w:line="240" w:lineRule="auto"/>
      </w:pPr>
      <w:r>
        <w:separator/>
      </w:r>
    </w:p>
  </w:footnote>
  <w:footnote w:type="continuationSeparator" w:id="0">
    <w:p w14:paraId="21548480" w14:textId="77777777" w:rsidR="00675FD1" w:rsidRDefault="00675FD1" w:rsidP="00B75781">
      <w:pPr>
        <w:spacing w:after="0" w:line="240" w:lineRule="auto"/>
      </w:pPr>
      <w:r>
        <w:continuationSeparator/>
      </w:r>
    </w:p>
  </w:footnote>
  <w:footnote w:id="1">
    <w:p w14:paraId="0B067366" w14:textId="77777777" w:rsidR="00C06770" w:rsidRPr="00984FED" w:rsidRDefault="00C06770" w:rsidP="00B75781">
      <w:pPr>
        <w:pStyle w:val="Tekstprzypisudolnego"/>
        <w:jc w:val="both"/>
        <w:rPr>
          <w:sz w:val="16"/>
          <w:szCs w:val="16"/>
        </w:rPr>
      </w:pPr>
      <w:r>
        <w:rPr>
          <w:rStyle w:val="Odwoanieprzypisudolnego"/>
        </w:rPr>
        <w:footnoteRef/>
      </w:r>
      <w:r>
        <w:t xml:space="preserve"> </w:t>
      </w:r>
      <w:r w:rsidRPr="006B0CB0">
        <w:t xml:space="preserve">Do obliczenia max wartości brutto całego przedmiotu zamówienia </w:t>
      </w:r>
      <w:r>
        <w:t xml:space="preserve">części nr 1 </w:t>
      </w:r>
      <w:r w:rsidRPr="006B0CB0">
        <w:t xml:space="preserve">należy przyjąć dzienną cenę ryczałtową x </w:t>
      </w:r>
      <w:r w:rsidRPr="006B0CB0">
        <w:rPr>
          <w:b/>
        </w:rPr>
        <w:t>192 dni przewozów</w:t>
      </w:r>
      <w:r w:rsidRPr="006B0CB0">
        <w:t xml:space="preserve">. </w:t>
      </w:r>
    </w:p>
  </w:footnote>
  <w:footnote w:id="2">
    <w:p w14:paraId="1185D54B" w14:textId="77777777" w:rsidR="00C06770" w:rsidRPr="006B0CB0" w:rsidRDefault="00C06770" w:rsidP="00B75781">
      <w:pPr>
        <w:pStyle w:val="Tekstprzypisudolnego"/>
        <w:jc w:val="both"/>
      </w:pPr>
      <w:r>
        <w:rPr>
          <w:rStyle w:val="Odwoanieprzypisudolnego"/>
        </w:rPr>
        <w:footnoteRef/>
      </w:r>
      <w:r>
        <w:t xml:space="preserve"> </w:t>
      </w:r>
      <w:r w:rsidRPr="006B0CB0">
        <w:t xml:space="preserve">Do obliczenia max wartości brutto całego przedmiotu zamówienia </w:t>
      </w:r>
      <w:r>
        <w:t xml:space="preserve">części nr 2 </w:t>
      </w:r>
      <w:r w:rsidRPr="006B0CB0">
        <w:t xml:space="preserve">należy przyjąć dzienną cenę ryczałtową x </w:t>
      </w:r>
      <w:r w:rsidRPr="006B0CB0">
        <w:rPr>
          <w:b/>
        </w:rPr>
        <w:t>213 dni przewozów</w:t>
      </w:r>
      <w:r w:rsidRPr="006B0CB0">
        <w:t>.</w:t>
      </w:r>
    </w:p>
  </w:footnote>
  <w:footnote w:id="3">
    <w:p w14:paraId="56544B6D" w14:textId="77777777" w:rsidR="00C06770" w:rsidRPr="003D050F" w:rsidRDefault="00C06770" w:rsidP="00B75781">
      <w:pPr>
        <w:pStyle w:val="Tekstprzypisudolnego"/>
        <w:jc w:val="both"/>
      </w:pPr>
      <w:r w:rsidRPr="003D050F">
        <w:rPr>
          <w:rStyle w:val="Odwoanieprzypisudolnego"/>
        </w:rPr>
        <w:footnoteRef/>
      </w:r>
      <w:r w:rsidRPr="003D050F">
        <w:t xml:space="preserve"> Mikroprzedsiębiorstwo: przedsiębiorstwo, które zatrudnia mniej niż 10 osób i którego roczny obrót lub roczna suma bilansowa nie przekracza 2 milionów euro.</w:t>
      </w:r>
    </w:p>
    <w:p w14:paraId="7ADE82BD" w14:textId="77777777" w:rsidR="00C06770" w:rsidRPr="003D050F" w:rsidRDefault="00C06770" w:rsidP="00B75781">
      <w:pPr>
        <w:autoSpaceDE w:val="0"/>
        <w:autoSpaceDN w:val="0"/>
        <w:adjustRightInd w:val="0"/>
        <w:spacing w:after="0"/>
        <w:jc w:val="both"/>
        <w:rPr>
          <w:sz w:val="20"/>
          <w:szCs w:val="20"/>
        </w:rPr>
      </w:pPr>
      <w:r w:rsidRPr="003D050F">
        <w:rPr>
          <w:sz w:val="20"/>
          <w:szCs w:val="20"/>
        </w:rPr>
        <w:t>Małe przedsiębiorstwo: przedsiębiorstwo, które zatrudnia mniej niż 50 osób i którego roczny obrót lub roczna suma bilansowa nie przekracza 10 milionów euro.</w:t>
      </w:r>
    </w:p>
    <w:p w14:paraId="454A8D50" w14:textId="77777777" w:rsidR="00C06770" w:rsidRPr="003D050F" w:rsidRDefault="00C06770" w:rsidP="00B75781">
      <w:pPr>
        <w:autoSpaceDE w:val="0"/>
        <w:autoSpaceDN w:val="0"/>
        <w:adjustRightInd w:val="0"/>
        <w:spacing w:after="0"/>
        <w:jc w:val="both"/>
        <w:rPr>
          <w:sz w:val="20"/>
          <w:szCs w:val="20"/>
        </w:rPr>
      </w:pPr>
      <w:r w:rsidRPr="003D050F">
        <w:rPr>
          <w:sz w:val="20"/>
          <w:szCs w:val="20"/>
        </w:rPr>
        <w:t xml:space="preserve">Średnie przedsiębiorstwo: przedsiębiorstwa, które nie są </w:t>
      </w:r>
      <w:proofErr w:type="spellStart"/>
      <w:r w:rsidRPr="003D050F">
        <w:rPr>
          <w:sz w:val="20"/>
          <w:szCs w:val="20"/>
        </w:rPr>
        <w:t>mikroprzedsiębiorcami</w:t>
      </w:r>
      <w:proofErr w:type="spellEnd"/>
      <w:r w:rsidRPr="003D050F">
        <w:rPr>
          <w:sz w:val="20"/>
          <w:szCs w:val="20"/>
        </w:rPr>
        <w:t xml:space="preserve"> ani małymi przedsiębiorcami i</w:t>
      </w:r>
      <w:r>
        <w:rPr>
          <w:sz w:val="20"/>
          <w:szCs w:val="20"/>
        </w:rPr>
        <w:t> </w:t>
      </w:r>
      <w:r w:rsidRPr="003D050F">
        <w:rPr>
          <w:sz w:val="20"/>
          <w:szCs w:val="20"/>
        </w:rPr>
        <w:t>które zatrudniają mniej niż 250 osób i których roczny obrót nie przekracza 50 milionów euro lub roczna suma bilansowa nie przekracza 43 milionów euro.</w:t>
      </w:r>
    </w:p>
    <w:p w14:paraId="581C0B41" w14:textId="77777777" w:rsidR="00C06770" w:rsidRPr="003D050F" w:rsidRDefault="00C06770" w:rsidP="00B75781">
      <w:pPr>
        <w:pStyle w:val="Tekstprzypisudolnego"/>
        <w:jc w:val="both"/>
      </w:pPr>
      <w:r w:rsidRPr="003D050F">
        <w:t>W przypadku Wykonawców składających ofertę wspólną – wypełnić dla każdego podmiotu odrębnie</w:t>
      </w:r>
    </w:p>
    <w:p w14:paraId="46E8AA9C" w14:textId="77777777" w:rsidR="00C06770" w:rsidRPr="003D050F" w:rsidRDefault="00C06770" w:rsidP="00B75781">
      <w:pPr>
        <w:spacing w:after="0" w:line="240" w:lineRule="auto"/>
        <w:jc w:val="both"/>
        <w:rPr>
          <w:rFonts w:ascii="Arial" w:eastAsia="Times New Roman" w:hAnsi="Arial"/>
          <w:b/>
          <w:sz w:val="20"/>
          <w:szCs w:val="20"/>
        </w:rPr>
      </w:pPr>
      <w:r w:rsidRPr="006351A3">
        <w:rPr>
          <w:rFonts w:eastAsia="Times New Roman"/>
          <w:b/>
          <w:sz w:val="20"/>
          <w:szCs w:val="20"/>
        </w:rPr>
        <w:t>Te informacje są wymagane wyłącznie do celów statystycznych</w:t>
      </w:r>
    </w:p>
  </w:footnote>
  <w:footnote w:id="4">
    <w:p w14:paraId="66E5EF06" w14:textId="77777777" w:rsidR="00C06770" w:rsidRPr="00BF1846" w:rsidRDefault="00C06770" w:rsidP="00B75781">
      <w:pPr>
        <w:pStyle w:val="Tekstprzypisudolnego"/>
        <w:jc w:val="both"/>
      </w:pPr>
      <w:r w:rsidRPr="00532B01">
        <w:rPr>
          <w:rStyle w:val="Odwoanieprzypisudolnego"/>
        </w:rPr>
        <w:footnoteRef/>
      </w:r>
      <w:r w:rsidRPr="00532B01">
        <w:t xml:space="preserve"> w rozumieniu ustawy z dnia 16.02.2007 r o ochronie konkurencji i konsumentów (Dz. U. z 2015 r. poz. 184 ze zm.)</w:t>
      </w:r>
    </w:p>
  </w:footnote>
  <w:footnote w:id="5">
    <w:p w14:paraId="1E0F968B" w14:textId="77777777" w:rsidR="00C06770" w:rsidRPr="00532B01" w:rsidRDefault="00C06770" w:rsidP="00B75781">
      <w:pPr>
        <w:pStyle w:val="Tekstprzypisudolnego"/>
      </w:pPr>
      <w:r w:rsidRPr="00BF1846">
        <w:rPr>
          <w:rStyle w:val="Odwoanieprzypisudolnego"/>
        </w:rPr>
        <w:footnoteRef/>
      </w:r>
      <w:r w:rsidRPr="00BF1846">
        <w:t xml:space="preserve"> </w:t>
      </w:r>
      <w:r w:rsidRPr="00532B01">
        <w:t>w rozumieniu ustawy z dnia 16.02.2007 r</w:t>
      </w:r>
      <w:r>
        <w:t>.</w:t>
      </w:r>
      <w:r w:rsidRPr="00532B01">
        <w:t xml:space="preserve"> o ochronie konkurencji i konsumentów (Dz. U. z 2015 r. poz. 184 ze zm.)</w:t>
      </w:r>
    </w:p>
  </w:footnote>
  <w:footnote w:id="6">
    <w:p w14:paraId="570F1269" w14:textId="77777777" w:rsidR="00C06770" w:rsidRDefault="00C06770" w:rsidP="00B75781">
      <w:pPr>
        <w:pStyle w:val="Tekstprzypisudolnego"/>
        <w:rPr>
          <w:rFonts w:ascii="Calibri" w:hAnsi="Calibri" w:cs="Times New Roman"/>
        </w:rPr>
      </w:pPr>
      <w:r>
        <w:rPr>
          <w:rStyle w:val="Odwoanieprzypisudolnego"/>
        </w:rPr>
        <w:footnoteRef/>
      </w:r>
      <w:r>
        <w:t xml:space="preserve"> </w:t>
      </w:r>
      <w:r>
        <w:rPr>
          <w:szCs w:val="24"/>
        </w:rPr>
        <w:t>w rozumieniu przepisów ustawy z dnia 26 czerwca 1974 r.- Kodeks pracy (</w:t>
      </w:r>
      <w:proofErr w:type="spellStart"/>
      <w:r>
        <w:rPr>
          <w:szCs w:val="24"/>
        </w:rPr>
        <w:t>Dz.U</w:t>
      </w:r>
      <w:proofErr w:type="spellEnd"/>
      <w:r>
        <w:rPr>
          <w:szCs w:val="24"/>
        </w:rPr>
        <w:t xml:space="preserve">. z 2014 r., poz. 1502 z </w:t>
      </w:r>
      <w:proofErr w:type="spellStart"/>
      <w:r>
        <w:rPr>
          <w:szCs w:val="24"/>
        </w:rPr>
        <w:t>późn</w:t>
      </w:r>
      <w:proofErr w:type="spellEnd"/>
      <w:r>
        <w:rPr>
          <w:szCs w:val="24"/>
        </w:rPr>
        <w:t>.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singleLevel"/>
    <w:tmpl w:val="00000015"/>
    <w:name w:val="WW8Num45"/>
    <w:lvl w:ilvl="0">
      <w:start w:val="1"/>
      <w:numFmt w:val="decimal"/>
      <w:lvlText w:val="%1."/>
      <w:lvlJc w:val="left"/>
      <w:pPr>
        <w:tabs>
          <w:tab w:val="num" w:pos="0"/>
        </w:tabs>
        <w:ind w:left="360" w:hanging="360"/>
      </w:pPr>
      <w:rPr>
        <w:rFonts w:cs="Arial"/>
        <w:color w:val="000000"/>
      </w:rPr>
    </w:lvl>
  </w:abstractNum>
  <w:abstractNum w:abstractNumId="1">
    <w:nsid w:val="00EC0A56"/>
    <w:multiLevelType w:val="hybridMultilevel"/>
    <w:tmpl w:val="68DACBB8"/>
    <w:lvl w:ilvl="0" w:tplc="016CF3CC">
      <w:start w:val="5"/>
      <w:numFmt w:val="lowerLetter"/>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8863E0"/>
    <w:multiLevelType w:val="hybridMultilevel"/>
    <w:tmpl w:val="83C81372"/>
    <w:lvl w:ilvl="0" w:tplc="DD50EA66">
      <w:start w:val="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4509D7"/>
    <w:multiLevelType w:val="hybridMultilevel"/>
    <w:tmpl w:val="8230ECBE"/>
    <w:lvl w:ilvl="0" w:tplc="40AC5146">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461623"/>
    <w:multiLevelType w:val="hybridMultilevel"/>
    <w:tmpl w:val="C3145002"/>
    <w:lvl w:ilvl="0" w:tplc="BC5E17EA">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C40BF4"/>
    <w:multiLevelType w:val="multilevel"/>
    <w:tmpl w:val="5DD8C1B0"/>
    <w:lvl w:ilvl="0">
      <w:start w:val="3"/>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6">
    <w:nsid w:val="05414F5E"/>
    <w:multiLevelType w:val="hybridMultilevel"/>
    <w:tmpl w:val="4E6C1E6C"/>
    <w:lvl w:ilvl="0" w:tplc="96723908">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E01637"/>
    <w:multiLevelType w:val="hybridMultilevel"/>
    <w:tmpl w:val="43CEA392"/>
    <w:lvl w:ilvl="0" w:tplc="A6F450C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300B8C"/>
    <w:multiLevelType w:val="hybridMultilevel"/>
    <w:tmpl w:val="7ACA2CFC"/>
    <w:lvl w:ilvl="0" w:tplc="951CD482">
      <w:start w:val="3"/>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73F3CBE"/>
    <w:multiLevelType w:val="hybridMultilevel"/>
    <w:tmpl w:val="4666360C"/>
    <w:lvl w:ilvl="0" w:tplc="D8666F74">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6B14BA"/>
    <w:multiLevelType w:val="multilevel"/>
    <w:tmpl w:val="060E98A8"/>
    <w:lvl w:ilvl="0">
      <w:start w:val="3"/>
      <w:numFmt w:val="decimal"/>
      <w:lvlText w:val="%1."/>
      <w:lvlJc w:val="left"/>
      <w:pPr>
        <w:tabs>
          <w:tab w:val="num" w:pos="426"/>
        </w:tabs>
        <w:ind w:left="426" w:hanging="284"/>
      </w:pPr>
      <w:rPr>
        <w:rFonts w:hint="default"/>
        <w:b w:val="0"/>
      </w:rPr>
    </w:lvl>
    <w:lvl w:ilvl="1">
      <w:start w:val="1"/>
      <w:numFmt w:val="decimal"/>
      <w:isLgl/>
      <w:lvlText w:val="%1.%2."/>
      <w:lvlJc w:val="left"/>
      <w:pPr>
        <w:ind w:left="502"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nsid w:val="0D4711F9"/>
    <w:multiLevelType w:val="hybridMultilevel"/>
    <w:tmpl w:val="708ACDDA"/>
    <w:lvl w:ilvl="0" w:tplc="E190E712">
      <w:start w:val="6"/>
      <w:numFmt w:val="decimal"/>
      <w:lvlText w:val="%1."/>
      <w:lvlJc w:val="left"/>
      <w:pPr>
        <w:tabs>
          <w:tab w:val="num" w:pos="284"/>
        </w:tabs>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DB088A"/>
    <w:multiLevelType w:val="hybridMultilevel"/>
    <w:tmpl w:val="A760A818"/>
    <w:lvl w:ilvl="0" w:tplc="96C2269C">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154097"/>
    <w:multiLevelType w:val="hybridMultilevel"/>
    <w:tmpl w:val="4540148A"/>
    <w:lvl w:ilvl="0" w:tplc="1F74191E">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D57692"/>
    <w:multiLevelType w:val="hybridMultilevel"/>
    <w:tmpl w:val="4356B59C"/>
    <w:lvl w:ilvl="0" w:tplc="B77A4540">
      <w:start w:val="3"/>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3E32F8"/>
    <w:multiLevelType w:val="hybridMultilevel"/>
    <w:tmpl w:val="C52EF320"/>
    <w:lvl w:ilvl="0" w:tplc="5D1A4426">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1AB77F0"/>
    <w:multiLevelType w:val="hybridMultilevel"/>
    <w:tmpl w:val="98C6526A"/>
    <w:lvl w:ilvl="0" w:tplc="EA34570A">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49D10E1"/>
    <w:multiLevelType w:val="hybridMultilevel"/>
    <w:tmpl w:val="BFD24E46"/>
    <w:lvl w:ilvl="0" w:tplc="F2B4ADFA">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67D67BA"/>
    <w:multiLevelType w:val="hybridMultilevel"/>
    <w:tmpl w:val="11962DE0"/>
    <w:lvl w:ilvl="0" w:tplc="971ED0F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6DB7829"/>
    <w:multiLevelType w:val="hybridMultilevel"/>
    <w:tmpl w:val="57222078"/>
    <w:lvl w:ilvl="0" w:tplc="77521D88">
      <w:start w:val="1"/>
      <w:numFmt w:val="lowerLetter"/>
      <w:lvlText w:val="%1)"/>
      <w:lvlJc w:val="left"/>
      <w:pPr>
        <w:tabs>
          <w:tab w:val="num" w:pos="284"/>
        </w:tabs>
        <w:ind w:left="284" w:hanging="284"/>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6E03CAA"/>
    <w:multiLevelType w:val="hybridMultilevel"/>
    <w:tmpl w:val="8F368AA6"/>
    <w:lvl w:ilvl="0" w:tplc="8D92AFD8">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7C5071A"/>
    <w:multiLevelType w:val="hybridMultilevel"/>
    <w:tmpl w:val="8B56D29C"/>
    <w:lvl w:ilvl="0" w:tplc="4F8E6260">
      <w:start w:val="4"/>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8936734"/>
    <w:multiLevelType w:val="hybridMultilevel"/>
    <w:tmpl w:val="3E48BFBE"/>
    <w:lvl w:ilvl="0" w:tplc="9B823E2A">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B8D1DF0"/>
    <w:multiLevelType w:val="hybridMultilevel"/>
    <w:tmpl w:val="5FD83476"/>
    <w:lvl w:ilvl="0" w:tplc="1FEE3D8A">
      <w:start w:val="1"/>
      <w:numFmt w:val="decimal"/>
      <w:lvlText w:val="%1)"/>
      <w:lvlJc w:val="left"/>
      <w:pPr>
        <w:tabs>
          <w:tab w:val="num" w:pos="284"/>
        </w:tabs>
        <w:ind w:left="284" w:hanging="284"/>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C227239"/>
    <w:multiLevelType w:val="hybridMultilevel"/>
    <w:tmpl w:val="772AF10A"/>
    <w:lvl w:ilvl="0" w:tplc="BE0C85C0">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DCD79A7"/>
    <w:multiLevelType w:val="hybridMultilevel"/>
    <w:tmpl w:val="82AECDE6"/>
    <w:lvl w:ilvl="0" w:tplc="51082D32">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FEE30C3"/>
    <w:multiLevelType w:val="hybridMultilevel"/>
    <w:tmpl w:val="EC64705E"/>
    <w:lvl w:ilvl="0" w:tplc="ADE6EC98">
      <w:start w:val="1"/>
      <w:numFmt w:val="decimal"/>
      <w:lvlText w:val="%1)"/>
      <w:lvlJc w:val="left"/>
      <w:pPr>
        <w:tabs>
          <w:tab w:val="num" w:pos="284"/>
        </w:tabs>
        <w:ind w:left="284" w:hanging="284"/>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20D11F8C"/>
    <w:multiLevelType w:val="hybridMultilevel"/>
    <w:tmpl w:val="38266A2E"/>
    <w:lvl w:ilvl="0" w:tplc="4F68D34A">
      <w:start w:val="4"/>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0F92E3D"/>
    <w:multiLevelType w:val="hybridMultilevel"/>
    <w:tmpl w:val="A204E4CC"/>
    <w:lvl w:ilvl="0" w:tplc="C916F016">
      <w:start w:val="1"/>
      <w:numFmt w:val="decimal"/>
      <w:lvlText w:val="%1)"/>
      <w:lvlJc w:val="left"/>
      <w:pPr>
        <w:tabs>
          <w:tab w:val="num" w:pos="284"/>
        </w:tabs>
        <w:ind w:left="284" w:hanging="284"/>
      </w:pPr>
      <w:rPr>
        <w:rFonts w:cs="Times New Roman" w:hint="default"/>
        <w:b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nsid w:val="21393462"/>
    <w:multiLevelType w:val="hybridMultilevel"/>
    <w:tmpl w:val="5DC4C1AA"/>
    <w:lvl w:ilvl="0" w:tplc="D836450C">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875E7E"/>
    <w:multiLevelType w:val="hybridMultilevel"/>
    <w:tmpl w:val="8D06B5EC"/>
    <w:lvl w:ilvl="0" w:tplc="E2905584">
      <w:start w:val="5"/>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3163535"/>
    <w:multiLevelType w:val="hybridMultilevel"/>
    <w:tmpl w:val="4302F32C"/>
    <w:lvl w:ilvl="0" w:tplc="9FEA68A6">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27495C"/>
    <w:multiLevelType w:val="hybridMultilevel"/>
    <w:tmpl w:val="C0C0FD60"/>
    <w:lvl w:ilvl="0" w:tplc="8E304D08">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3B5097"/>
    <w:multiLevelType w:val="hybridMultilevel"/>
    <w:tmpl w:val="106A1F22"/>
    <w:lvl w:ilvl="0" w:tplc="82CAF1C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96781F"/>
    <w:multiLevelType w:val="hybridMultilevel"/>
    <w:tmpl w:val="996E8D02"/>
    <w:lvl w:ilvl="0" w:tplc="2E307054">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51E1E61"/>
    <w:multiLevelType w:val="hybridMultilevel"/>
    <w:tmpl w:val="4ED6E6D6"/>
    <w:lvl w:ilvl="0" w:tplc="358ED978">
      <w:start w:val="2"/>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5B66950"/>
    <w:multiLevelType w:val="hybridMultilevel"/>
    <w:tmpl w:val="59489EBC"/>
    <w:lvl w:ilvl="0" w:tplc="42122D70">
      <w:start w:val="3"/>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61F0BD22">
      <w:start w:val="1"/>
      <w:numFmt w:val="decimal"/>
      <w:lvlText w:val="%3)"/>
      <w:lvlJc w:val="left"/>
      <w:pPr>
        <w:tabs>
          <w:tab w:val="num" w:pos="284"/>
        </w:tabs>
        <w:ind w:left="284" w:hanging="284"/>
      </w:pPr>
      <w:rPr>
        <w:rFonts w:hint="default"/>
        <w:b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25CA7CA6"/>
    <w:multiLevelType w:val="hybridMultilevel"/>
    <w:tmpl w:val="A460A4A4"/>
    <w:lvl w:ilvl="0" w:tplc="EC8AF666">
      <w:start w:val="12"/>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63577C0"/>
    <w:multiLevelType w:val="hybridMultilevel"/>
    <w:tmpl w:val="971C8934"/>
    <w:lvl w:ilvl="0" w:tplc="986CF9B6">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6530891"/>
    <w:multiLevelType w:val="hybridMultilevel"/>
    <w:tmpl w:val="8AB4A414"/>
    <w:lvl w:ilvl="0" w:tplc="198C59D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7A2273E"/>
    <w:multiLevelType w:val="hybridMultilevel"/>
    <w:tmpl w:val="8ADA5844"/>
    <w:lvl w:ilvl="0" w:tplc="6B68DD4E">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8062463"/>
    <w:multiLevelType w:val="hybridMultilevel"/>
    <w:tmpl w:val="895C3866"/>
    <w:lvl w:ilvl="0" w:tplc="117041E6">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2E7047FF"/>
    <w:multiLevelType w:val="hybridMultilevel"/>
    <w:tmpl w:val="382E8FC6"/>
    <w:lvl w:ilvl="0" w:tplc="07BABBD0">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18165EF"/>
    <w:multiLevelType w:val="hybridMultilevel"/>
    <w:tmpl w:val="EEEED9A0"/>
    <w:lvl w:ilvl="0" w:tplc="8AF44D0A">
      <w:start w:val="1"/>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2A75EAE"/>
    <w:multiLevelType w:val="hybridMultilevel"/>
    <w:tmpl w:val="69905A60"/>
    <w:lvl w:ilvl="0" w:tplc="A9406AA2">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3CB2DAF"/>
    <w:multiLevelType w:val="hybridMultilevel"/>
    <w:tmpl w:val="C8944FC6"/>
    <w:lvl w:ilvl="0" w:tplc="C7442560">
      <w:start w:val="3"/>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58B5803"/>
    <w:multiLevelType w:val="hybridMultilevel"/>
    <w:tmpl w:val="71180AF2"/>
    <w:lvl w:ilvl="0" w:tplc="89B2EDE8">
      <w:start w:val="1"/>
      <w:numFmt w:val="decimal"/>
      <w:lvlText w:val="%1)"/>
      <w:lvlJc w:val="left"/>
      <w:pPr>
        <w:tabs>
          <w:tab w:val="num" w:pos="284"/>
        </w:tabs>
        <w:ind w:left="284" w:hanging="284"/>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66D39AC"/>
    <w:multiLevelType w:val="hybridMultilevel"/>
    <w:tmpl w:val="41D04D44"/>
    <w:lvl w:ilvl="0" w:tplc="1AD82BF8">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6F0527C"/>
    <w:multiLevelType w:val="hybridMultilevel"/>
    <w:tmpl w:val="D7C8C4C4"/>
    <w:lvl w:ilvl="0" w:tplc="D8FA88C8">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7FD2870"/>
    <w:multiLevelType w:val="hybridMultilevel"/>
    <w:tmpl w:val="962ED978"/>
    <w:lvl w:ilvl="0" w:tplc="8D8EEFBC">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9D73A1E"/>
    <w:multiLevelType w:val="hybridMultilevel"/>
    <w:tmpl w:val="AD448656"/>
    <w:lvl w:ilvl="0" w:tplc="150276AE">
      <w:start w:val="1"/>
      <w:numFmt w:val="decimal"/>
      <w:lvlText w:val="%1)"/>
      <w:lvlJc w:val="left"/>
      <w:pPr>
        <w:tabs>
          <w:tab w:val="num" w:pos="284"/>
        </w:tabs>
        <w:ind w:left="284" w:hanging="284"/>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3A6D259F"/>
    <w:multiLevelType w:val="hybridMultilevel"/>
    <w:tmpl w:val="4B14B66A"/>
    <w:lvl w:ilvl="0" w:tplc="80640BC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2">
    <w:nsid w:val="3E614574"/>
    <w:multiLevelType w:val="hybridMultilevel"/>
    <w:tmpl w:val="A5122486"/>
    <w:lvl w:ilvl="0" w:tplc="BD92075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53">
    <w:nsid w:val="3E9A56C2"/>
    <w:multiLevelType w:val="hybridMultilevel"/>
    <w:tmpl w:val="DEBA1394"/>
    <w:lvl w:ilvl="0" w:tplc="83467D50">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FC525E1"/>
    <w:multiLevelType w:val="hybridMultilevel"/>
    <w:tmpl w:val="DBCEEA1C"/>
    <w:lvl w:ilvl="0" w:tplc="B4B2973C">
      <w:start w:val="1"/>
      <w:numFmt w:val="decimal"/>
      <w:lvlText w:val="%1."/>
      <w:lvlJc w:val="left"/>
      <w:pPr>
        <w:tabs>
          <w:tab w:val="num" w:pos="284"/>
        </w:tabs>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2D11C39"/>
    <w:multiLevelType w:val="hybridMultilevel"/>
    <w:tmpl w:val="CFBE3646"/>
    <w:lvl w:ilvl="0" w:tplc="8A7C1DF2">
      <w:start w:val="1"/>
      <w:numFmt w:val="decimal"/>
      <w:lvlText w:val="%1."/>
      <w:lvlJc w:val="left"/>
      <w:pPr>
        <w:tabs>
          <w:tab w:val="num" w:pos="284"/>
        </w:tabs>
        <w:ind w:left="284" w:hanging="284"/>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5575DB7"/>
    <w:multiLevelType w:val="hybridMultilevel"/>
    <w:tmpl w:val="26D2BFDC"/>
    <w:lvl w:ilvl="0" w:tplc="734EF726">
      <w:start w:val="1"/>
      <w:numFmt w:val="decimal"/>
      <w:lvlText w:val="%1."/>
      <w:lvlJc w:val="left"/>
      <w:pPr>
        <w:tabs>
          <w:tab w:val="num" w:pos="284"/>
        </w:tabs>
        <w:ind w:left="284" w:hanging="284"/>
      </w:pPr>
      <w:rPr>
        <w:rFonts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5B9042B"/>
    <w:multiLevelType w:val="hybridMultilevel"/>
    <w:tmpl w:val="3214B266"/>
    <w:lvl w:ilvl="0" w:tplc="8A3C9CEA">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70C580E"/>
    <w:multiLevelType w:val="hybridMultilevel"/>
    <w:tmpl w:val="77CE870C"/>
    <w:lvl w:ilvl="0" w:tplc="64B6F362">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8994AE6"/>
    <w:multiLevelType w:val="hybridMultilevel"/>
    <w:tmpl w:val="5EB81BBE"/>
    <w:lvl w:ilvl="0" w:tplc="A6D8227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975566F"/>
    <w:multiLevelType w:val="hybridMultilevel"/>
    <w:tmpl w:val="3CFAC924"/>
    <w:lvl w:ilvl="0" w:tplc="27D47238">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A724939"/>
    <w:multiLevelType w:val="hybridMultilevel"/>
    <w:tmpl w:val="D2242604"/>
    <w:lvl w:ilvl="0" w:tplc="DD3E2176">
      <w:start w:val="1"/>
      <w:numFmt w:val="decimal"/>
      <w:lvlText w:val="%1)"/>
      <w:lvlJc w:val="left"/>
      <w:pPr>
        <w:tabs>
          <w:tab w:val="num" w:pos="284"/>
        </w:tabs>
        <w:ind w:left="284" w:hanging="284"/>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B040D37"/>
    <w:multiLevelType w:val="hybridMultilevel"/>
    <w:tmpl w:val="F8C8DA8E"/>
    <w:lvl w:ilvl="0" w:tplc="C28ABD18">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4BCF77EB"/>
    <w:multiLevelType w:val="hybridMultilevel"/>
    <w:tmpl w:val="5B0C73CE"/>
    <w:lvl w:ilvl="0" w:tplc="0E0C37A6">
      <w:start w:val="1"/>
      <w:numFmt w:val="decimal"/>
      <w:lvlText w:val="%1)"/>
      <w:lvlJc w:val="left"/>
      <w:pPr>
        <w:tabs>
          <w:tab w:val="num" w:pos="284"/>
        </w:tabs>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C034396"/>
    <w:multiLevelType w:val="hybridMultilevel"/>
    <w:tmpl w:val="3C8A05EE"/>
    <w:lvl w:ilvl="0" w:tplc="737276D8">
      <w:start w:val="2"/>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C9A6225"/>
    <w:multiLevelType w:val="hybridMultilevel"/>
    <w:tmpl w:val="DA06DA00"/>
    <w:lvl w:ilvl="0" w:tplc="C3B45CC8">
      <w:start w:val="1"/>
      <w:numFmt w:val="decimal"/>
      <w:lvlText w:val="%1)"/>
      <w:lvlJc w:val="left"/>
      <w:pPr>
        <w:tabs>
          <w:tab w:val="num" w:pos="284"/>
        </w:tabs>
        <w:ind w:left="284" w:hanging="284"/>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4F2E6B2A"/>
    <w:multiLevelType w:val="hybridMultilevel"/>
    <w:tmpl w:val="C08C3578"/>
    <w:lvl w:ilvl="0" w:tplc="4468972A">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8">
    <w:nsid w:val="54256540"/>
    <w:multiLevelType w:val="hybridMultilevel"/>
    <w:tmpl w:val="D49271C0"/>
    <w:lvl w:ilvl="0" w:tplc="6E0421D8">
      <w:start w:val="3"/>
      <w:numFmt w:val="decimal"/>
      <w:lvlText w:val="%1."/>
      <w:lvlJc w:val="left"/>
      <w:pPr>
        <w:tabs>
          <w:tab w:val="num" w:pos="284"/>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9670793"/>
    <w:multiLevelType w:val="hybridMultilevel"/>
    <w:tmpl w:val="A4A0F6E6"/>
    <w:lvl w:ilvl="0" w:tplc="27789A30">
      <w:start w:val="1"/>
      <w:numFmt w:val="decimal"/>
      <w:lvlText w:val="%1)"/>
      <w:lvlJc w:val="left"/>
      <w:pPr>
        <w:tabs>
          <w:tab w:val="num" w:pos="284"/>
        </w:tabs>
        <w:ind w:left="284" w:hanging="284"/>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A1768C9"/>
    <w:multiLevelType w:val="hybridMultilevel"/>
    <w:tmpl w:val="2FD2E0DC"/>
    <w:lvl w:ilvl="0" w:tplc="4EA813D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B4063B0"/>
    <w:multiLevelType w:val="hybridMultilevel"/>
    <w:tmpl w:val="E28240E8"/>
    <w:lvl w:ilvl="0" w:tplc="6986AEEC">
      <w:start w:val="1"/>
      <w:numFmt w:val="decimal"/>
      <w:lvlText w:val="%1."/>
      <w:lvlJc w:val="left"/>
      <w:pPr>
        <w:tabs>
          <w:tab w:val="num" w:pos="284"/>
        </w:tabs>
        <w:ind w:left="284" w:hanging="284"/>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3B02024"/>
    <w:multiLevelType w:val="hybridMultilevel"/>
    <w:tmpl w:val="EED02470"/>
    <w:lvl w:ilvl="0" w:tplc="99CCD12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4402571"/>
    <w:multiLevelType w:val="hybridMultilevel"/>
    <w:tmpl w:val="6310EAFE"/>
    <w:lvl w:ilvl="0" w:tplc="95E894A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611735C"/>
    <w:multiLevelType w:val="hybridMultilevel"/>
    <w:tmpl w:val="B4F46A5E"/>
    <w:lvl w:ilvl="0" w:tplc="C5921D92">
      <w:start w:val="1"/>
      <w:numFmt w:val="lowerLetter"/>
      <w:lvlText w:val="%1)"/>
      <w:lvlJc w:val="left"/>
      <w:pPr>
        <w:tabs>
          <w:tab w:val="num" w:pos="284"/>
        </w:tabs>
        <w:ind w:left="284" w:hanging="284"/>
      </w:pPr>
      <w:rPr>
        <w:rFonts w:hint="default"/>
      </w:rPr>
    </w:lvl>
    <w:lvl w:ilvl="1" w:tplc="54769746">
      <w:start w:val="1"/>
      <w:numFmt w:val="decimal"/>
      <w:lvlText w:val="%2."/>
      <w:lvlJc w:val="left"/>
      <w:pPr>
        <w:ind w:left="1470" w:hanging="390"/>
      </w:pPr>
      <w:rPr>
        <w:rFonts w:hint="default"/>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6355208"/>
    <w:multiLevelType w:val="hybridMultilevel"/>
    <w:tmpl w:val="826CEE04"/>
    <w:lvl w:ilvl="0" w:tplc="DDA6B00E">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7DA6CB8"/>
    <w:multiLevelType w:val="multilevel"/>
    <w:tmpl w:val="D398F118"/>
    <w:lvl w:ilvl="0">
      <w:start w:val="3"/>
      <w:numFmt w:val="decimal"/>
      <w:lvlText w:val="%1"/>
      <w:lvlJc w:val="left"/>
      <w:pPr>
        <w:ind w:left="360" w:hanging="360"/>
      </w:pPr>
      <w:rPr>
        <w:rFonts w:eastAsia="Calibri" w:cs="Times New Roman" w:hint="default"/>
      </w:rPr>
    </w:lvl>
    <w:lvl w:ilvl="1">
      <w:start w:val="1"/>
      <w:numFmt w:val="decimal"/>
      <w:lvlText w:val="%1.%2"/>
      <w:lvlJc w:val="left"/>
      <w:pPr>
        <w:ind w:left="360" w:hanging="360"/>
      </w:pPr>
      <w:rPr>
        <w:rFonts w:eastAsia="Calibri" w:cs="Times New Roman" w:hint="default"/>
        <w:b w:val="0"/>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77">
    <w:nsid w:val="68392229"/>
    <w:multiLevelType w:val="hybridMultilevel"/>
    <w:tmpl w:val="87483B12"/>
    <w:lvl w:ilvl="0" w:tplc="784443D4">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8">
    <w:nsid w:val="6A051259"/>
    <w:multiLevelType w:val="hybridMultilevel"/>
    <w:tmpl w:val="58D09E3C"/>
    <w:lvl w:ilvl="0" w:tplc="91DE9A7E">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nsid w:val="6A9C31FA"/>
    <w:multiLevelType w:val="hybridMultilevel"/>
    <w:tmpl w:val="322411F0"/>
    <w:lvl w:ilvl="0" w:tplc="E3A4B07A">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0">
    <w:nsid w:val="6B86318E"/>
    <w:multiLevelType w:val="hybridMultilevel"/>
    <w:tmpl w:val="C3645EC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nsid w:val="6BA970AB"/>
    <w:multiLevelType w:val="hybridMultilevel"/>
    <w:tmpl w:val="02446BB4"/>
    <w:lvl w:ilvl="0" w:tplc="EBE8BCCA">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C971925"/>
    <w:multiLevelType w:val="hybridMultilevel"/>
    <w:tmpl w:val="F800E364"/>
    <w:lvl w:ilvl="0" w:tplc="FC8645F8">
      <w:start w:val="1"/>
      <w:numFmt w:val="decimal"/>
      <w:lvlText w:val="%1."/>
      <w:lvlJc w:val="left"/>
      <w:pPr>
        <w:tabs>
          <w:tab w:val="num" w:pos="284"/>
        </w:tabs>
        <w:ind w:left="284" w:hanging="284"/>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DAF1F7D"/>
    <w:multiLevelType w:val="hybridMultilevel"/>
    <w:tmpl w:val="035E8D14"/>
    <w:lvl w:ilvl="0" w:tplc="B33807DE">
      <w:start w:val="2"/>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F403A3C"/>
    <w:multiLevelType w:val="hybridMultilevel"/>
    <w:tmpl w:val="20560636"/>
    <w:lvl w:ilvl="0" w:tplc="6E924966">
      <w:start w:val="1"/>
      <w:numFmt w:val="decimal"/>
      <w:lvlText w:val="%1)"/>
      <w:lvlJc w:val="left"/>
      <w:pPr>
        <w:tabs>
          <w:tab w:val="num" w:pos="284"/>
        </w:tabs>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72445BF5"/>
    <w:multiLevelType w:val="hybridMultilevel"/>
    <w:tmpl w:val="249499B2"/>
    <w:lvl w:ilvl="0" w:tplc="FF143DEE">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2560D85"/>
    <w:multiLevelType w:val="hybridMultilevel"/>
    <w:tmpl w:val="2C4E2D30"/>
    <w:lvl w:ilvl="0" w:tplc="99F82984">
      <w:start w:val="8"/>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4C201F5"/>
    <w:multiLevelType w:val="hybridMultilevel"/>
    <w:tmpl w:val="3E50153A"/>
    <w:lvl w:ilvl="0" w:tplc="5202A87C">
      <w:start w:val="1"/>
      <w:numFmt w:val="lowerLetter"/>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599533B"/>
    <w:multiLevelType w:val="hybridMultilevel"/>
    <w:tmpl w:val="6E229162"/>
    <w:lvl w:ilvl="0" w:tplc="68D05D4A">
      <w:start w:val="10"/>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679630A"/>
    <w:multiLevelType w:val="hybridMultilevel"/>
    <w:tmpl w:val="E16A2CE6"/>
    <w:lvl w:ilvl="0" w:tplc="BEB0032C">
      <w:start w:val="1"/>
      <w:numFmt w:val="decimal"/>
      <w:lvlText w:val="%1."/>
      <w:lvlJc w:val="left"/>
      <w:pPr>
        <w:tabs>
          <w:tab w:val="num" w:pos="284"/>
        </w:tabs>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6B66EF1"/>
    <w:multiLevelType w:val="hybridMultilevel"/>
    <w:tmpl w:val="5778E832"/>
    <w:lvl w:ilvl="0" w:tplc="5476974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72464C7"/>
    <w:multiLevelType w:val="hybridMultilevel"/>
    <w:tmpl w:val="F244CBB2"/>
    <w:lvl w:ilvl="0" w:tplc="BD92213A">
      <w:start w:val="7"/>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80D632A"/>
    <w:multiLevelType w:val="multilevel"/>
    <w:tmpl w:val="FBE2920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nsid w:val="7B7E5A1B"/>
    <w:multiLevelType w:val="hybridMultilevel"/>
    <w:tmpl w:val="19AADC74"/>
    <w:lvl w:ilvl="0" w:tplc="E5826E60">
      <w:start w:val="5"/>
      <w:numFmt w:val="decimal"/>
      <w:lvlText w:val="%1)"/>
      <w:lvlJc w:val="left"/>
      <w:pPr>
        <w:tabs>
          <w:tab w:val="num" w:pos="284"/>
        </w:tabs>
        <w:ind w:left="284" w:hanging="284"/>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BB405C1"/>
    <w:multiLevelType w:val="hybridMultilevel"/>
    <w:tmpl w:val="ADC4E4F8"/>
    <w:lvl w:ilvl="0" w:tplc="AB488EC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C3D000B"/>
    <w:multiLevelType w:val="hybridMultilevel"/>
    <w:tmpl w:val="1EFE8194"/>
    <w:lvl w:ilvl="0" w:tplc="AAA291BA">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7C3E2908"/>
    <w:multiLevelType w:val="hybridMultilevel"/>
    <w:tmpl w:val="8B42D322"/>
    <w:lvl w:ilvl="0" w:tplc="796C95E8">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7CC155B4"/>
    <w:multiLevelType w:val="hybridMultilevel"/>
    <w:tmpl w:val="16366240"/>
    <w:lvl w:ilvl="0" w:tplc="2426317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CF46DB7"/>
    <w:multiLevelType w:val="hybridMultilevel"/>
    <w:tmpl w:val="E1A4FB94"/>
    <w:lvl w:ilvl="0" w:tplc="117041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7"/>
  </w:num>
  <w:num w:numId="2">
    <w:abstractNumId w:val="60"/>
  </w:num>
  <w:num w:numId="3">
    <w:abstractNumId w:val="74"/>
  </w:num>
  <w:num w:numId="4">
    <w:abstractNumId w:val="58"/>
  </w:num>
  <w:num w:numId="5">
    <w:abstractNumId w:val="90"/>
  </w:num>
  <w:num w:numId="6">
    <w:abstractNumId w:val="68"/>
  </w:num>
  <w:num w:numId="7">
    <w:abstractNumId w:val="10"/>
  </w:num>
  <w:num w:numId="8">
    <w:abstractNumId w:val="75"/>
  </w:num>
  <w:num w:numId="9">
    <w:abstractNumId w:val="83"/>
  </w:num>
  <w:num w:numId="10">
    <w:abstractNumId w:val="43"/>
  </w:num>
  <w:num w:numId="11">
    <w:abstractNumId w:val="49"/>
  </w:num>
  <w:num w:numId="12">
    <w:abstractNumId w:val="9"/>
  </w:num>
  <w:num w:numId="13">
    <w:abstractNumId w:val="24"/>
  </w:num>
  <w:num w:numId="14">
    <w:abstractNumId w:val="78"/>
  </w:num>
  <w:num w:numId="15">
    <w:abstractNumId w:val="71"/>
  </w:num>
  <w:num w:numId="16">
    <w:abstractNumId w:val="55"/>
  </w:num>
  <w:num w:numId="17">
    <w:abstractNumId w:val="34"/>
  </w:num>
  <w:num w:numId="18">
    <w:abstractNumId w:val="41"/>
  </w:num>
  <w:num w:numId="19">
    <w:abstractNumId w:val="3"/>
  </w:num>
  <w:num w:numId="20">
    <w:abstractNumId w:val="65"/>
  </w:num>
  <w:num w:numId="21">
    <w:abstractNumId w:val="30"/>
  </w:num>
  <w:num w:numId="22">
    <w:abstractNumId w:val="82"/>
  </w:num>
  <w:num w:numId="23">
    <w:abstractNumId w:val="94"/>
  </w:num>
  <w:num w:numId="24">
    <w:abstractNumId w:val="56"/>
  </w:num>
  <w:num w:numId="25">
    <w:abstractNumId w:val="87"/>
  </w:num>
  <w:num w:numId="26">
    <w:abstractNumId w:val="50"/>
  </w:num>
  <w:num w:numId="27">
    <w:abstractNumId w:val="86"/>
  </w:num>
  <w:num w:numId="28">
    <w:abstractNumId w:val="12"/>
  </w:num>
  <w:num w:numId="29">
    <w:abstractNumId w:val="57"/>
  </w:num>
  <w:num w:numId="30">
    <w:abstractNumId w:val="45"/>
  </w:num>
  <w:num w:numId="31">
    <w:abstractNumId w:val="7"/>
  </w:num>
  <w:num w:numId="32">
    <w:abstractNumId w:val="28"/>
  </w:num>
  <w:num w:numId="33">
    <w:abstractNumId w:val="36"/>
  </w:num>
  <w:num w:numId="34">
    <w:abstractNumId w:val="17"/>
  </w:num>
  <w:num w:numId="35">
    <w:abstractNumId w:val="96"/>
  </w:num>
  <w:num w:numId="36">
    <w:abstractNumId w:val="79"/>
  </w:num>
  <w:num w:numId="37">
    <w:abstractNumId w:val="54"/>
  </w:num>
  <w:num w:numId="38">
    <w:abstractNumId w:val="11"/>
  </w:num>
  <w:num w:numId="39">
    <w:abstractNumId w:val="51"/>
  </w:num>
  <w:num w:numId="40">
    <w:abstractNumId w:val="16"/>
  </w:num>
  <w:num w:numId="41">
    <w:abstractNumId w:val="42"/>
  </w:num>
  <w:num w:numId="42">
    <w:abstractNumId w:val="15"/>
  </w:num>
  <w:num w:numId="4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72"/>
  </w:num>
  <w:num w:numId="47">
    <w:abstractNumId w:val="33"/>
  </w:num>
  <w:num w:numId="48">
    <w:abstractNumId w:val="20"/>
  </w:num>
  <w:num w:numId="49">
    <w:abstractNumId w:val="85"/>
  </w:num>
  <w:num w:numId="50">
    <w:abstractNumId w:val="59"/>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7"/>
  </w:num>
  <w:num w:numId="53">
    <w:abstractNumId w:val="52"/>
  </w:num>
  <w:num w:numId="54">
    <w:abstractNumId w:val="92"/>
  </w:num>
  <w:num w:numId="55">
    <w:abstractNumId w:val="89"/>
  </w:num>
  <w:num w:numId="56">
    <w:abstractNumId w:val="37"/>
  </w:num>
  <w:num w:numId="57">
    <w:abstractNumId w:val="97"/>
  </w:num>
  <w:num w:numId="58">
    <w:abstractNumId w:val="39"/>
  </w:num>
  <w:num w:numId="59">
    <w:abstractNumId w:val="35"/>
  </w:num>
  <w:num w:numId="60">
    <w:abstractNumId w:val="25"/>
  </w:num>
  <w:num w:numId="61">
    <w:abstractNumId w:val="31"/>
  </w:num>
  <w:num w:numId="62">
    <w:abstractNumId w:val="48"/>
  </w:num>
  <w:num w:numId="63">
    <w:abstractNumId w:val="38"/>
  </w:num>
  <w:num w:numId="64">
    <w:abstractNumId w:val="2"/>
  </w:num>
  <w:num w:numId="65">
    <w:abstractNumId w:val="23"/>
  </w:num>
  <w:num w:numId="66">
    <w:abstractNumId w:val="6"/>
  </w:num>
  <w:num w:numId="67">
    <w:abstractNumId w:val="73"/>
  </w:num>
  <w:num w:numId="68">
    <w:abstractNumId w:val="46"/>
  </w:num>
  <w:num w:numId="69">
    <w:abstractNumId w:val="64"/>
  </w:num>
  <w:num w:numId="70">
    <w:abstractNumId w:val="4"/>
  </w:num>
  <w:num w:numId="71">
    <w:abstractNumId w:val="44"/>
  </w:num>
  <w:num w:numId="72">
    <w:abstractNumId w:val="14"/>
  </w:num>
  <w:num w:numId="73">
    <w:abstractNumId w:val="69"/>
  </w:num>
  <w:num w:numId="74">
    <w:abstractNumId w:val="27"/>
  </w:num>
  <w:num w:numId="75">
    <w:abstractNumId w:val="61"/>
  </w:num>
  <w:num w:numId="76">
    <w:abstractNumId w:val="13"/>
  </w:num>
  <w:num w:numId="77">
    <w:abstractNumId w:val="63"/>
  </w:num>
  <w:num w:numId="78">
    <w:abstractNumId w:val="40"/>
  </w:num>
  <w:num w:numId="79">
    <w:abstractNumId w:val="76"/>
  </w:num>
  <w:num w:numId="80">
    <w:abstractNumId w:val="80"/>
  </w:num>
  <w:num w:numId="81">
    <w:abstractNumId w:val="77"/>
  </w:num>
  <w:num w:numId="82">
    <w:abstractNumId w:val="19"/>
  </w:num>
  <w:num w:numId="83">
    <w:abstractNumId w:val="5"/>
  </w:num>
  <w:num w:numId="84">
    <w:abstractNumId w:val="98"/>
  </w:num>
  <w:num w:numId="85">
    <w:abstractNumId w:val="18"/>
  </w:num>
  <w:num w:numId="86">
    <w:abstractNumId w:val="81"/>
  </w:num>
  <w:num w:numId="87">
    <w:abstractNumId w:val="70"/>
  </w:num>
  <w:num w:numId="88">
    <w:abstractNumId w:val="32"/>
  </w:num>
  <w:num w:numId="89">
    <w:abstractNumId w:val="53"/>
  </w:num>
  <w:num w:numId="90">
    <w:abstractNumId w:val="22"/>
  </w:num>
  <w:num w:numId="91">
    <w:abstractNumId w:val="8"/>
  </w:num>
  <w:num w:numId="92">
    <w:abstractNumId w:val="93"/>
  </w:num>
  <w:num w:numId="93">
    <w:abstractNumId w:val="21"/>
  </w:num>
  <w:num w:numId="94">
    <w:abstractNumId w:val="66"/>
  </w:num>
  <w:num w:numId="95">
    <w:abstractNumId w:val="29"/>
  </w:num>
  <w:num w:numId="96">
    <w:abstractNumId w:val="95"/>
  </w:num>
  <w:num w:numId="97">
    <w:abstractNumId w:val="1"/>
  </w:num>
  <w:num w:numId="98">
    <w:abstractNumId w:val="91"/>
  </w:num>
  <w:num w:numId="99">
    <w:abstractNumId w:val="8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81"/>
    <w:rsid w:val="000125CE"/>
    <w:rsid w:val="001B5283"/>
    <w:rsid w:val="00253DD6"/>
    <w:rsid w:val="0028353E"/>
    <w:rsid w:val="003927BF"/>
    <w:rsid w:val="00543002"/>
    <w:rsid w:val="00617F32"/>
    <w:rsid w:val="00674129"/>
    <w:rsid w:val="00675FD1"/>
    <w:rsid w:val="00945F2B"/>
    <w:rsid w:val="009604C0"/>
    <w:rsid w:val="00AC0BB2"/>
    <w:rsid w:val="00AF37B0"/>
    <w:rsid w:val="00B55A64"/>
    <w:rsid w:val="00B75781"/>
    <w:rsid w:val="00BC384D"/>
    <w:rsid w:val="00C06770"/>
    <w:rsid w:val="00C44CB8"/>
    <w:rsid w:val="00C845EB"/>
    <w:rsid w:val="00CE0729"/>
    <w:rsid w:val="00E3205E"/>
    <w:rsid w:val="00EB62AF"/>
    <w:rsid w:val="00F036EF"/>
    <w:rsid w:val="00FA0B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B237FF8"/>
  <w15:chartTrackingRefBased/>
  <w15:docId w15:val="{BCD9E99A-093B-4860-8F22-A138027D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B75781"/>
  </w:style>
  <w:style w:type="paragraph" w:customStyle="1" w:styleId="Default">
    <w:name w:val="Default"/>
    <w:rsid w:val="00B75781"/>
    <w:pPr>
      <w:widowControl w:val="0"/>
      <w:autoSpaceDE w:val="0"/>
      <w:autoSpaceDN w:val="0"/>
      <w:adjustRightInd w:val="0"/>
      <w:spacing w:after="0" w:line="240" w:lineRule="auto"/>
    </w:pPr>
    <w:rPr>
      <w:rFonts w:ascii="Times New Roman" w:eastAsia="Times New Roman" w:hAnsi="Times New Roman" w:cs="Arial"/>
      <w:color w:val="000000"/>
      <w:sz w:val="24"/>
      <w:szCs w:val="24"/>
      <w:lang w:val="en-US"/>
    </w:rPr>
  </w:style>
  <w:style w:type="paragraph" w:customStyle="1" w:styleId="Styl1">
    <w:name w:val="Styl1"/>
    <w:basedOn w:val="Normalny"/>
    <w:uiPriority w:val="99"/>
    <w:rsid w:val="00B75781"/>
    <w:pPr>
      <w:widowControl w:val="0"/>
      <w:spacing w:before="240" w:after="0" w:line="240" w:lineRule="auto"/>
      <w:jc w:val="both"/>
    </w:pPr>
    <w:rPr>
      <w:rFonts w:ascii="Arial" w:eastAsia="Times New Roman" w:hAnsi="Arial" w:cs="Arial"/>
      <w:color w:val="231F20"/>
      <w:sz w:val="24"/>
      <w:szCs w:val="20"/>
      <w:lang w:eastAsia="pl-PL"/>
    </w:rPr>
  </w:style>
  <w:style w:type="paragraph" w:styleId="Tekstpodstawowy3">
    <w:name w:val="Body Text 3"/>
    <w:basedOn w:val="Normalny"/>
    <w:link w:val="Tekstpodstawowy3Znak"/>
    <w:uiPriority w:val="99"/>
    <w:rsid w:val="00B75781"/>
    <w:pPr>
      <w:spacing w:before="240" w:after="0" w:line="240" w:lineRule="auto"/>
      <w:jc w:val="both"/>
    </w:pPr>
    <w:rPr>
      <w:rFonts w:ascii="Arial" w:eastAsia="Times New Roman" w:hAnsi="Arial" w:cs="Arial"/>
      <w:color w:val="231F20"/>
      <w:sz w:val="24"/>
      <w:szCs w:val="20"/>
      <w:lang w:eastAsia="pl-PL"/>
    </w:rPr>
  </w:style>
  <w:style w:type="character" w:customStyle="1" w:styleId="Tekstpodstawowy3Znak">
    <w:name w:val="Tekst podstawowy 3 Znak"/>
    <w:basedOn w:val="Domylnaczcionkaakapitu"/>
    <w:link w:val="Tekstpodstawowy3"/>
    <w:uiPriority w:val="99"/>
    <w:rsid w:val="00B75781"/>
    <w:rPr>
      <w:rFonts w:ascii="Arial" w:eastAsia="Times New Roman" w:hAnsi="Arial" w:cs="Arial"/>
      <w:color w:val="231F20"/>
      <w:sz w:val="24"/>
      <w:szCs w:val="20"/>
      <w:lang w:eastAsia="pl-PL"/>
    </w:rPr>
  </w:style>
  <w:style w:type="character" w:styleId="Hipercze">
    <w:name w:val="Hyperlink"/>
    <w:uiPriority w:val="99"/>
    <w:unhideWhenUsed/>
    <w:rsid w:val="00B75781"/>
    <w:rPr>
      <w:color w:val="0000FF"/>
      <w:u w:val="single"/>
    </w:rPr>
  </w:style>
  <w:style w:type="paragraph" w:styleId="Akapitzlist">
    <w:name w:val="List Paragraph"/>
    <w:basedOn w:val="Normalny"/>
    <w:qFormat/>
    <w:rsid w:val="00B75781"/>
    <w:pPr>
      <w:spacing w:after="200" w:line="276" w:lineRule="auto"/>
      <w:ind w:left="720"/>
      <w:contextualSpacing/>
    </w:pPr>
    <w:rPr>
      <w:rFonts w:ascii="Times New Roman" w:eastAsia="Calibri" w:hAnsi="Times New Roman" w:cs="Arial"/>
      <w:color w:val="231F20"/>
      <w:sz w:val="24"/>
      <w:szCs w:val="18"/>
      <w:lang w:eastAsia="pl-PL"/>
    </w:rPr>
  </w:style>
  <w:style w:type="paragraph" w:styleId="Tekstprzypisudolnego">
    <w:name w:val="footnote text"/>
    <w:basedOn w:val="Normalny"/>
    <w:link w:val="TekstprzypisudolnegoZnak"/>
    <w:uiPriority w:val="99"/>
    <w:unhideWhenUsed/>
    <w:rsid w:val="00B75781"/>
    <w:pPr>
      <w:spacing w:after="0" w:line="240" w:lineRule="auto"/>
    </w:pPr>
    <w:rPr>
      <w:rFonts w:ascii="Times New Roman" w:eastAsia="Calibri" w:hAnsi="Times New Roman" w:cs="Arial"/>
      <w:color w:val="231F20"/>
      <w:sz w:val="20"/>
      <w:szCs w:val="20"/>
      <w:lang w:eastAsia="pl-PL"/>
    </w:rPr>
  </w:style>
  <w:style w:type="character" w:customStyle="1" w:styleId="TekstprzypisudolnegoZnak">
    <w:name w:val="Tekst przypisu dolnego Znak"/>
    <w:basedOn w:val="Domylnaczcionkaakapitu"/>
    <w:link w:val="Tekstprzypisudolnego"/>
    <w:uiPriority w:val="99"/>
    <w:rsid w:val="00B75781"/>
    <w:rPr>
      <w:rFonts w:ascii="Times New Roman" w:eastAsia="Calibri" w:hAnsi="Times New Roman" w:cs="Arial"/>
      <w:color w:val="231F20"/>
      <w:sz w:val="20"/>
      <w:szCs w:val="20"/>
      <w:lang w:eastAsia="pl-PL"/>
    </w:rPr>
  </w:style>
  <w:style w:type="character" w:styleId="Odwoanieprzypisudolnego">
    <w:name w:val="footnote reference"/>
    <w:basedOn w:val="Domylnaczcionkaakapitu"/>
    <w:uiPriority w:val="99"/>
    <w:semiHidden/>
    <w:unhideWhenUsed/>
    <w:rsid w:val="00B75781"/>
    <w:rPr>
      <w:vertAlign w:val="superscript"/>
    </w:rPr>
  </w:style>
  <w:style w:type="paragraph" w:styleId="NormalnyWeb">
    <w:name w:val="Normal (Web)"/>
    <w:basedOn w:val="Normalny"/>
    <w:link w:val="NormalnyWebZnak"/>
    <w:unhideWhenUsed/>
    <w:rsid w:val="00B75781"/>
    <w:pPr>
      <w:spacing w:before="100" w:beforeAutospacing="1" w:after="100" w:afterAutospacing="1" w:line="240" w:lineRule="auto"/>
    </w:pPr>
    <w:rPr>
      <w:rFonts w:ascii="Times New Roman" w:eastAsia="Times New Roman" w:hAnsi="Times New Roman" w:cs="Arial"/>
      <w:color w:val="231F20"/>
      <w:sz w:val="24"/>
      <w:szCs w:val="24"/>
      <w:lang w:eastAsia="pl-PL"/>
    </w:rPr>
  </w:style>
  <w:style w:type="paragraph" w:styleId="Bezodstpw">
    <w:name w:val="No Spacing"/>
    <w:qFormat/>
    <w:rsid w:val="00B75781"/>
    <w:pPr>
      <w:spacing w:after="0" w:line="240" w:lineRule="auto"/>
      <w:jc w:val="both"/>
    </w:pPr>
    <w:rPr>
      <w:rFonts w:ascii="Times New Roman" w:eastAsia="Times New Roman" w:hAnsi="Times New Roman" w:cs="Arial"/>
      <w:color w:val="231F20"/>
      <w:sz w:val="24"/>
      <w:szCs w:val="18"/>
      <w:lang w:eastAsia="pl-PL"/>
    </w:rPr>
  </w:style>
  <w:style w:type="character" w:customStyle="1" w:styleId="NormalnyWebZnak">
    <w:name w:val="Normalny (Web) Znak"/>
    <w:link w:val="NormalnyWeb"/>
    <w:locked/>
    <w:rsid w:val="00B75781"/>
    <w:rPr>
      <w:rFonts w:ascii="Times New Roman" w:eastAsia="Times New Roman" w:hAnsi="Times New Roman" w:cs="Arial"/>
      <w:color w:val="231F20"/>
      <w:sz w:val="24"/>
      <w:szCs w:val="24"/>
      <w:lang w:eastAsia="pl-PL"/>
    </w:rPr>
  </w:style>
  <w:style w:type="paragraph" w:styleId="Tekstpodstawowywcity2">
    <w:name w:val="Body Text Indent 2"/>
    <w:basedOn w:val="Normalny"/>
    <w:link w:val="Tekstpodstawowywcity2Znak"/>
    <w:uiPriority w:val="99"/>
    <w:unhideWhenUsed/>
    <w:rsid w:val="00B75781"/>
    <w:pPr>
      <w:spacing w:after="120" w:line="480" w:lineRule="auto"/>
      <w:ind w:left="283"/>
    </w:pPr>
    <w:rPr>
      <w:rFonts w:ascii="Times New Roman" w:eastAsia="Calibri" w:hAnsi="Times New Roman" w:cs="Arial"/>
      <w:color w:val="231F20"/>
      <w:sz w:val="24"/>
      <w:szCs w:val="18"/>
      <w:lang w:eastAsia="pl-PL"/>
    </w:rPr>
  </w:style>
  <w:style w:type="character" w:customStyle="1" w:styleId="Tekstpodstawowywcity2Znak">
    <w:name w:val="Tekst podstawowy wcięty 2 Znak"/>
    <w:basedOn w:val="Domylnaczcionkaakapitu"/>
    <w:link w:val="Tekstpodstawowywcity2"/>
    <w:uiPriority w:val="99"/>
    <w:rsid w:val="00B75781"/>
    <w:rPr>
      <w:rFonts w:ascii="Times New Roman" w:eastAsia="Calibri" w:hAnsi="Times New Roman" w:cs="Arial"/>
      <w:color w:val="231F20"/>
      <w:sz w:val="24"/>
      <w:szCs w:val="18"/>
      <w:lang w:eastAsia="pl-PL"/>
    </w:rPr>
  </w:style>
  <w:style w:type="paragraph" w:customStyle="1" w:styleId="Standard">
    <w:name w:val="Standard"/>
    <w:rsid w:val="00B7578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B75781"/>
    <w:pPr>
      <w:spacing w:after="200" w:line="276" w:lineRule="auto"/>
      <w:ind w:left="720"/>
    </w:pPr>
    <w:rPr>
      <w:rFonts w:ascii="Calibri" w:eastAsia="Times New Roman" w:hAnsi="Calibri" w:cs="Times New Roman"/>
    </w:rPr>
  </w:style>
  <w:style w:type="paragraph" w:styleId="Tekstpodstawowy2">
    <w:name w:val="Body Text 2"/>
    <w:basedOn w:val="Normalny"/>
    <w:link w:val="Tekstpodstawowy2Znak"/>
    <w:uiPriority w:val="99"/>
    <w:unhideWhenUsed/>
    <w:rsid w:val="00B75781"/>
    <w:pPr>
      <w:spacing w:after="120" w:line="480" w:lineRule="auto"/>
    </w:pPr>
    <w:rPr>
      <w:rFonts w:ascii="Times New Roman" w:eastAsia="Calibri" w:hAnsi="Times New Roman" w:cs="Arial"/>
      <w:color w:val="231F20"/>
      <w:sz w:val="24"/>
      <w:szCs w:val="18"/>
      <w:lang w:eastAsia="pl-PL"/>
    </w:rPr>
  </w:style>
  <w:style w:type="character" w:customStyle="1" w:styleId="Tekstpodstawowy2Znak">
    <w:name w:val="Tekst podstawowy 2 Znak"/>
    <w:basedOn w:val="Domylnaczcionkaakapitu"/>
    <w:link w:val="Tekstpodstawowy2"/>
    <w:uiPriority w:val="99"/>
    <w:rsid w:val="00B75781"/>
    <w:rPr>
      <w:rFonts w:ascii="Times New Roman" w:eastAsia="Calibri" w:hAnsi="Times New Roman" w:cs="Arial"/>
      <w:color w:val="231F20"/>
      <w:sz w:val="24"/>
      <w:szCs w:val="18"/>
      <w:lang w:eastAsia="pl-PL"/>
    </w:rPr>
  </w:style>
  <w:style w:type="paragraph" w:styleId="Tekstdymka">
    <w:name w:val="Balloon Text"/>
    <w:basedOn w:val="Normalny"/>
    <w:link w:val="TekstdymkaZnak"/>
    <w:uiPriority w:val="99"/>
    <w:semiHidden/>
    <w:unhideWhenUsed/>
    <w:rsid w:val="00B75781"/>
    <w:pPr>
      <w:spacing w:after="0" w:line="240" w:lineRule="auto"/>
    </w:pPr>
    <w:rPr>
      <w:rFonts w:ascii="Segoe UI" w:eastAsia="Calibri" w:hAnsi="Segoe UI" w:cs="Segoe UI"/>
      <w:color w:val="231F20"/>
      <w:sz w:val="18"/>
      <w:szCs w:val="18"/>
      <w:lang w:eastAsia="pl-PL"/>
    </w:rPr>
  </w:style>
  <w:style w:type="character" w:customStyle="1" w:styleId="TekstdymkaZnak">
    <w:name w:val="Tekst dymka Znak"/>
    <w:basedOn w:val="Domylnaczcionkaakapitu"/>
    <w:link w:val="Tekstdymka"/>
    <w:uiPriority w:val="99"/>
    <w:semiHidden/>
    <w:rsid w:val="00B75781"/>
    <w:rPr>
      <w:rFonts w:ascii="Segoe UI" w:eastAsia="Calibri" w:hAnsi="Segoe UI" w:cs="Segoe UI"/>
      <w:color w:val="231F20"/>
      <w:sz w:val="18"/>
      <w:szCs w:val="18"/>
      <w:lang w:eastAsia="pl-PL"/>
    </w:rPr>
  </w:style>
  <w:style w:type="character" w:customStyle="1" w:styleId="FontStyle36">
    <w:name w:val="Font Style36"/>
    <w:uiPriority w:val="99"/>
    <w:qFormat/>
    <w:rsid w:val="00B75781"/>
    <w:rPr>
      <w:rFonts w:ascii="Arial" w:hAnsi="Arial" w:cs="Arial"/>
      <w:color w:val="000000"/>
      <w:sz w:val="18"/>
      <w:szCs w:val="18"/>
    </w:rPr>
  </w:style>
  <w:style w:type="paragraph" w:customStyle="1" w:styleId="Style6">
    <w:name w:val="Style6"/>
    <w:basedOn w:val="Normalny"/>
    <w:link w:val="Style6Znak"/>
    <w:rsid w:val="00B75781"/>
    <w:pPr>
      <w:widowControl w:val="0"/>
      <w:autoSpaceDE w:val="0"/>
      <w:autoSpaceDN w:val="0"/>
      <w:adjustRightInd w:val="0"/>
      <w:spacing w:after="0" w:line="269" w:lineRule="exact"/>
      <w:ind w:hanging="456"/>
      <w:jc w:val="both"/>
    </w:pPr>
    <w:rPr>
      <w:rFonts w:ascii="Arial" w:eastAsia="Times New Roman" w:hAnsi="Arial" w:cs="Arial"/>
      <w:sz w:val="24"/>
      <w:szCs w:val="24"/>
      <w:lang w:eastAsia="pl-PL"/>
    </w:rPr>
  </w:style>
  <w:style w:type="character" w:customStyle="1" w:styleId="Style6Znak">
    <w:name w:val="Style6 Znak"/>
    <w:link w:val="Style6"/>
    <w:rsid w:val="00B75781"/>
    <w:rPr>
      <w:rFonts w:ascii="Arial" w:eastAsia="Times New Roman" w:hAnsi="Arial" w:cs="Arial"/>
      <w:sz w:val="24"/>
      <w:szCs w:val="24"/>
      <w:lang w:eastAsia="pl-PL"/>
    </w:rPr>
  </w:style>
  <w:style w:type="paragraph" w:styleId="Nagwek">
    <w:name w:val="header"/>
    <w:basedOn w:val="Normalny"/>
    <w:link w:val="NagwekZnak"/>
    <w:uiPriority w:val="99"/>
    <w:unhideWhenUsed/>
    <w:rsid w:val="00B75781"/>
    <w:pPr>
      <w:tabs>
        <w:tab w:val="center" w:pos="4536"/>
        <w:tab w:val="right" w:pos="9072"/>
      </w:tabs>
      <w:spacing w:after="200" w:line="276" w:lineRule="auto"/>
    </w:pPr>
    <w:rPr>
      <w:rFonts w:ascii="Calibri" w:eastAsia="Calibri" w:hAnsi="Calibri" w:cs="Times New Roman"/>
    </w:rPr>
  </w:style>
  <w:style w:type="character" w:customStyle="1" w:styleId="NagwekZnak">
    <w:name w:val="Nagłówek Znak"/>
    <w:basedOn w:val="Domylnaczcionkaakapitu"/>
    <w:link w:val="Nagwek"/>
    <w:uiPriority w:val="99"/>
    <w:rsid w:val="00B75781"/>
    <w:rPr>
      <w:rFonts w:ascii="Calibri" w:eastAsia="Calibri" w:hAnsi="Calibri" w:cs="Times New Roman"/>
    </w:rPr>
  </w:style>
  <w:style w:type="paragraph" w:styleId="Stopka">
    <w:name w:val="footer"/>
    <w:basedOn w:val="Normalny"/>
    <w:link w:val="StopkaZnak"/>
    <w:uiPriority w:val="99"/>
    <w:unhideWhenUsed/>
    <w:rsid w:val="00B75781"/>
    <w:pPr>
      <w:tabs>
        <w:tab w:val="center" w:pos="4536"/>
        <w:tab w:val="right" w:pos="9072"/>
      </w:tabs>
      <w:spacing w:after="200" w:line="276" w:lineRule="auto"/>
    </w:pPr>
    <w:rPr>
      <w:rFonts w:ascii="Calibri" w:eastAsia="Calibri" w:hAnsi="Calibri" w:cs="Times New Roman"/>
    </w:rPr>
  </w:style>
  <w:style w:type="character" w:customStyle="1" w:styleId="StopkaZnak">
    <w:name w:val="Stopka Znak"/>
    <w:basedOn w:val="Domylnaczcionkaakapitu"/>
    <w:link w:val="Stopka"/>
    <w:uiPriority w:val="99"/>
    <w:rsid w:val="00B75781"/>
    <w:rPr>
      <w:rFonts w:ascii="Calibri" w:eastAsia="Calibri" w:hAnsi="Calibri" w:cs="Times New Roman"/>
    </w:rPr>
  </w:style>
  <w:style w:type="table" w:styleId="Tabela-Siatka">
    <w:name w:val="Table Grid"/>
    <w:basedOn w:val="Standardowy"/>
    <w:uiPriority w:val="59"/>
    <w:rsid w:val="00B75781"/>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uiPriority w:val="99"/>
    <w:unhideWhenUsed/>
    <w:rsid w:val="00B75781"/>
    <w:pPr>
      <w:spacing w:after="120" w:line="276"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rsid w:val="00B75781"/>
    <w:rPr>
      <w:rFonts w:ascii="Calibri" w:eastAsia="Calibri" w:hAnsi="Calibri" w:cs="Times New Roman"/>
    </w:rPr>
  </w:style>
  <w:style w:type="paragraph" w:customStyle="1" w:styleId="Znak">
    <w:name w:val="Znak"/>
    <w:basedOn w:val="Normalny"/>
    <w:rsid w:val="00B75781"/>
    <w:pPr>
      <w:spacing w:line="240" w:lineRule="exact"/>
    </w:pPr>
    <w:rPr>
      <w:rFonts w:ascii="Tahoma" w:eastAsia="Times New Roman" w:hAnsi="Tahoma" w:cs="Times New Roman"/>
      <w:sz w:val="20"/>
      <w:szCs w:val="20"/>
      <w:lang w:val="en-US"/>
    </w:rPr>
  </w:style>
  <w:style w:type="paragraph" w:styleId="Tekstprzypisukocowego">
    <w:name w:val="endnote text"/>
    <w:basedOn w:val="Normalny"/>
    <w:link w:val="TekstprzypisukocowegoZnak"/>
    <w:uiPriority w:val="99"/>
    <w:semiHidden/>
    <w:unhideWhenUsed/>
    <w:rsid w:val="00B75781"/>
    <w:pPr>
      <w:spacing w:after="0" w:line="240" w:lineRule="auto"/>
    </w:pPr>
    <w:rPr>
      <w:rFonts w:ascii="Times New Roman" w:eastAsia="Calibri" w:hAnsi="Times New Roman" w:cs="Arial"/>
      <w:color w:val="231F2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B75781"/>
    <w:rPr>
      <w:rFonts w:ascii="Times New Roman" w:eastAsia="Calibri" w:hAnsi="Times New Roman" w:cs="Arial"/>
      <w:color w:val="231F20"/>
      <w:sz w:val="20"/>
      <w:szCs w:val="20"/>
      <w:lang w:eastAsia="pl-PL"/>
    </w:rPr>
  </w:style>
  <w:style w:type="character" w:styleId="Odwoanieprzypisukocowego">
    <w:name w:val="endnote reference"/>
    <w:basedOn w:val="Domylnaczcionkaakapitu"/>
    <w:uiPriority w:val="99"/>
    <w:semiHidden/>
    <w:unhideWhenUsed/>
    <w:rsid w:val="00B75781"/>
    <w:rPr>
      <w:vertAlign w:val="superscript"/>
    </w:rPr>
  </w:style>
  <w:style w:type="character" w:styleId="Odwoaniedokomentarza">
    <w:name w:val="annotation reference"/>
    <w:basedOn w:val="Domylnaczcionkaakapitu"/>
    <w:uiPriority w:val="99"/>
    <w:semiHidden/>
    <w:unhideWhenUsed/>
    <w:rsid w:val="00B75781"/>
    <w:rPr>
      <w:sz w:val="16"/>
      <w:szCs w:val="16"/>
    </w:rPr>
  </w:style>
  <w:style w:type="paragraph" w:styleId="Tekstkomentarza">
    <w:name w:val="annotation text"/>
    <w:basedOn w:val="Normalny"/>
    <w:link w:val="TekstkomentarzaZnak"/>
    <w:uiPriority w:val="99"/>
    <w:semiHidden/>
    <w:unhideWhenUsed/>
    <w:rsid w:val="00B75781"/>
    <w:pPr>
      <w:spacing w:after="200" w:line="240" w:lineRule="auto"/>
    </w:pPr>
    <w:rPr>
      <w:rFonts w:ascii="Times New Roman" w:eastAsia="Calibri" w:hAnsi="Times New Roman" w:cs="Arial"/>
      <w:color w:val="231F20"/>
      <w:sz w:val="20"/>
      <w:szCs w:val="20"/>
      <w:lang w:eastAsia="pl-PL"/>
    </w:rPr>
  </w:style>
  <w:style w:type="character" w:customStyle="1" w:styleId="TekstkomentarzaZnak">
    <w:name w:val="Tekst komentarza Znak"/>
    <w:basedOn w:val="Domylnaczcionkaakapitu"/>
    <w:link w:val="Tekstkomentarza"/>
    <w:uiPriority w:val="99"/>
    <w:semiHidden/>
    <w:rsid w:val="00B75781"/>
    <w:rPr>
      <w:rFonts w:ascii="Times New Roman" w:eastAsia="Calibri" w:hAnsi="Times New Roman" w:cs="Arial"/>
      <w:color w:val="231F20"/>
      <w:sz w:val="20"/>
      <w:szCs w:val="20"/>
      <w:lang w:eastAsia="pl-PL"/>
    </w:rPr>
  </w:style>
  <w:style w:type="paragraph" w:styleId="Tematkomentarza">
    <w:name w:val="annotation subject"/>
    <w:basedOn w:val="Tekstkomentarza"/>
    <w:next w:val="Tekstkomentarza"/>
    <w:link w:val="TematkomentarzaZnak"/>
    <w:uiPriority w:val="99"/>
    <w:semiHidden/>
    <w:unhideWhenUsed/>
    <w:rsid w:val="00B75781"/>
    <w:rPr>
      <w:b/>
      <w:bCs/>
    </w:rPr>
  </w:style>
  <w:style w:type="character" w:customStyle="1" w:styleId="TematkomentarzaZnak">
    <w:name w:val="Temat komentarza Znak"/>
    <w:basedOn w:val="TekstkomentarzaZnak"/>
    <w:link w:val="Tematkomentarza"/>
    <w:uiPriority w:val="99"/>
    <w:semiHidden/>
    <w:rsid w:val="00B75781"/>
    <w:rPr>
      <w:rFonts w:ascii="Times New Roman" w:eastAsia="Calibri" w:hAnsi="Times New Roman" w:cs="Arial"/>
      <w:b/>
      <w:bCs/>
      <w:color w:val="231F20"/>
      <w:sz w:val="20"/>
      <w:szCs w:val="20"/>
      <w:lang w:eastAsia="pl-PL"/>
    </w:rPr>
  </w:style>
  <w:style w:type="character" w:customStyle="1" w:styleId="Odwoaniedokomentarza5">
    <w:name w:val="Odwołanie do komentarza5"/>
    <w:rsid w:val="00B75781"/>
    <w:rPr>
      <w:sz w:val="16"/>
      <w:szCs w:val="16"/>
    </w:rPr>
  </w:style>
  <w:style w:type="numbering" w:customStyle="1" w:styleId="List10">
    <w:name w:val="List 10"/>
    <w:basedOn w:val="Bezlisty"/>
    <w:rsid w:val="00B75781"/>
    <w:pPr>
      <w:numPr>
        <w:numId w:val="52"/>
      </w:numPr>
    </w:pPr>
  </w:style>
  <w:style w:type="paragraph" w:customStyle="1" w:styleId="ListContents">
    <w:name w:val="List Contents"/>
    <w:basedOn w:val="Standard"/>
    <w:rsid w:val="00B75781"/>
    <w:pPr>
      <w:suppressAutoHyphens/>
      <w:autoSpaceDE/>
      <w:adjustRightInd/>
      <w:ind w:left="567"/>
      <w:textAlignment w:val="baseline"/>
    </w:pPr>
    <w:rPr>
      <w:rFonts w:eastAsia="Andale Sans UI" w:cs="Tahoma"/>
      <w:kern w:val="3"/>
      <w:lang w:val="de-DE" w:eastAsia="ja-JP" w:bidi="fa-IR"/>
    </w:rPr>
  </w:style>
  <w:style w:type="numbering" w:customStyle="1" w:styleId="WW8Num1">
    <w:name w:val="WW8Num1"/>
    <w:basedOn w:val="Bezlisty"/>
    <w:rsid w:val="00B75781"/>
    <w:pPr>
      <w:numPr>
        <w:numId w:val="54"/>
      </w:numPr>
    </w:pPr>
  </w:style>
  <w:style w:type="paragraph" w:customStyle="1" w:styleId="Znak1">
    <w:name w:val="Znak1"/>
    <w:basedOn w:val="Normalny"/>
    <w:rsid w:val="00B75781"/>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32</Pages>
  <Words>10933</Words>
  <Characters>65600</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Niejadlik</dc:creator>
  <cp:keywords/>
  <dc:description/>
  <cp:lastModifiedBy>Danuta Niejadlik</cp:lastModifiedBy>
  <cp:revision>9</cp:revision>
  <dcterms:created xsi:type="dcterms:W3CDTF">2016-11-30T14:48:00Z</dcterms:created>
  <dcterms:modified xsi:type="dcterms:W3CDTF">2016-12-05T12:31:00Z</dcterms:modified>
</cp:coreProperties>
</file>