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05" w:rsidRPr="005D1605" w:rsidRDefault="005D1605" w:rsidP="005D1605">
      <w:pPr>
        <w:jc w:val="center"/>
        <w:rPr>
          <w:rFonts w:ascii="Times New Roman" w:hAnsi="Times New Roman"/>
          <w:b/>
          <w:sz w:val="28"/>
          <w:szCs w:val="28"/>
        </w:rPr>
      </w:pPr>
      <w:r w:rsidRPr="005D1605">
        <w:rPr>
          <w:rFonts w:ascii="Times New Roman" w:hAnsi="Times New Roman"/>
          <w:b/>
          <w:sz w:val="28"/>
          <w:szCs w:val="28"/>
        </w:rPr>
        <w:t>INFORMACJA Z OTWARCIA OFERT Z DNIA 12.12.2016 r.</w:t>
      </w:r>
    </w:p>
    <w:p w:rsidR="005D1605" w:rsidRPr="005D1605" w:rsidRDefault="005D1605" w:rsidP="005D1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D1605">
        <w:rPr>
          <w:rFonts w:ascii="Times New Roman" w:hAnsi="Times New Roman"/>
          <w:b/>
          <w:sz w:val="24"/>
          <w:szCs w:val="24"/>
          <w:lang w:eastAsia="pl-PL"/>
        </w:rPr>
        <w:t xml:space="preserve">DOWÓZ UCZNIÓW ZAMIESZKAŁYCH NA TERENIE GMINY SŁAWKÓW DO SZKÓŁ W 2017 ROKU –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5D1605">
        <w:rPr>
          <w:rFonts w:ascii="Times New Roman" w:hAnsi="Times New Roman"/>
          <w:b/>
          <w:sz w:val="24"/>
          <w:szCs w:val="24"/>
          <w:lang w:eastAsia="pl-PL"/>
        </w:rPr>
        <w:t>2 części.</w:t>
      </w:r>
    </w:p>
    <w:p w:rsidR="005D1605" w:rsidRPr="005D1605" w:rsidRDefault="005D1605" w:rsidP="005D1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D1605">
        <w:rPr>
          <w:rFonts w:ascii="Times New Roman" w:hAnsi="Times New Roman"/>
          <w:b/>
          <w:sz w:val="24"/>
          <w:szCs w:val="24"/>
          <w:lang w:eastAsia="pl-PL"/>
        </w:rPr>
        <w:t>Część nr 1</w:t>
      </w:r>
      <w:r w:rsidRPr="005D160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Dowóz uczniów do Szkoły Podstawowej i Miejskiego Przedszkola w Sławkowie w roku 2017 </w:t>
      </w:r>
    </w:p>
    <w:p w:rsidR="005D1605" w:rsidRPr="005D1605" w:rsidRDefault="005D1605" w:rsidP="005D1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D160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Część nr 2 Dowóz uczniów niepełnosprawnych do szkół w Dąbrowie Górniczej, Katowicach, Będzinie i Sosnowcu w roku 2017 </w:t>
      </w:r>
    </w:p>
    <w:p w:rsidR="005D1605" w:rsidRDefault="004A74D2" w:rsidP="005D16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(</w:t>
      </w:r>
      <w:r w:rsidRPr="004A74D2">
        <w:rPr>
          <w:rFonts w:ascii="Times New Roman" w:hAnsi="Times New Roman"/>
          <w:bCs/>
          <w:sz w:val="24"/>
          <w:szCs w:val="24"/>
          <w:lang w:eastAsia="pl-PL"/>
        </w:rPr>
        <w:t>Termin wykonania zamówienia oraz warunki płatności określone są w SIWZ</w:t>
      </w:r>
      <w:r>
        <w:rPr>
          <w:rFonts w:ascii="Times New Roman" w:hAnsi="Times New Roman"/>
          <w:bCs/>
          <w:sz w:val="24"/>
          <w:szCs w:val="24"/>
          <w:lang w:eastAsia="pl-PL"/>
        </w:rPr>
        <w:t>)</w:t>
      </w:r>
    </w:p>
    <w:p w:rsidR="004A74D2" w:rsidRDefault="004A74D2" w:rsidP="005D16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:rsidR="004A74D2" w:rsidRPr="004A74D2" w:rsidRDefault="004A74D2" w:rsidP="005D160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:rsidR="005D1605" w:rsidRDefault="005D1605" w:rsidP="005D16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Kwota, jaką Zamawiający zamierza przeznaczyć na realizację zamówienia 2 części: 158 000 zł brutto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2864"/>
        <w:gridCol w:w="2977"/>
        <w:gridCol w:w="2268"/>
      </w:tblGrid>
      <w:tr w:rsidR="005D1605" w:rsidTr="002B00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605" w:rsidRPr="002B00C9" w:rsidRDefault="005D1605" w:rsidP="00E30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00C9">
              <w:rPr>
                <w:rFonts w:ascii="Times New Roman" w:hAnsi="Times New Roman"/>
                <w:b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05" w:rsidRPr="002B00C9" w:rsidRDefault="005D1605" w:rsidP="00E30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00C9">
              <w:rPr>
                <w:rFonts w:ascii="Times New Roman" w:hAnsi="Times New Roman"/>
                <w:b/>
              </w:rPr>
              <w:t>Nazwa Wykonawcy i adres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05" w:rsidRPr="002B00C9" w:rsidRDefault="005D1605" w:rsidP="005D16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00C9">
              <w:rPr>
                <w:rFonts w:ascii="Times New Roman" w:hAnsi="Times New Roman"/>
                <w:b/>
              </w:rPr>
              <w:t>Dzienna oferowana cena ryczałtowa brutto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05" w:rsidRPr="002B00C9" w:rsidRDefault="005D1605" w:rsidP="005D16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00C9">
              <w:rPr>
                <w:rFonts w:ascii="Times New Roman" w:hAnsi="Times New Roman"/>
                <w:b/>
              </w:rPr>
              <w:t xml:space="preserve">Czas podstawienia pojazdu zastępczego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05" w:rsidRPr="002B00C9" w:rsidRDefault="005D1605" w:rsidP="00E30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00C9">
              <w:rPr>
                <w:rFonts w:ascii="Times New Roman" w:hAnsi="Times New Roman"/>
                <w:b/>
              </w:rPr>
              <w:t>Rok produkcji każdego ze środków transportu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05" w:rsidRPr="002B00C9" w:rsidRDefault="005D1605" w:rsidP="00E300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00C9">
              <w:rPr>
                <w:rFonts w:ascii="Times New Roman" w:hAnsi="Times New Roman"/>
                <w:b/>
              </w:rPr>
              <w:t>Termin płatności faktury</w:t>
            </w:r>
          </w:p>
        </w:tc>
      </w:tr>
      <w:tr w:rsidR="002B00C9" w:rsidTr="002B00C9">
        <w:trPr>
          <w:trHeight w:val="4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0C9" w:rsidRDefault="002B00C9" w:rsidP="00E30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B00C9" w:rsidRDefault="002B00C9" w:rsidP="00E300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61F" w:rsidRDefault="002B00C9" w:rsidP="006876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Przewóz </w:t>
            </w:r>
            <w:r w:rsidR="0068761F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sób S.C. </w:t>
            </w:r>
          </w:p>
          <w:p w:rsidR="0068761F" w:rsidRDefault="002B00C9" w:rsidP="006876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Mariusz i Ewa Piętka, Podlipie 117, </w:t>
            </w:r>
          </w:p>
          <w:p w:rsidR="002B00C9" w:rsidRDefault="002B00C9" w:rsidP="006876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32-329 Bolesław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E3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   414,72 zł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E30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         30 min</w:t>
            </w:r>
          </w:p>
          <w:p w:rsidR="002B00C9" w:rsidRDefault="002B00C9" w:rsidP="00E30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2B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   2007 r. i 1991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E3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   30 dni</w:t>
            </w:r>
          </w:p>
        </w:tc>
      </w:tr>
      <w:tr w:rsidR="002B00C9" w:rsidTr="002B00C9">
        <w:trPr>
          <w:trHeight w:val="55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C9" w:rsidRDefault="002B00C9" w:rsidP="00E300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E30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2B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II  380,00 zł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EC2D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Część II        </w:t>
            </w:r>
            <w:r w:rsidR="00EC2DC2">
              <w:rPr>
                <w:rFonts w:ascii="Times New Roman" w:hAnsi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0 min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2B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II 1997 r. i 2003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2B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II  30 dni</w:t>
            </w:r>
          </w:p>
        </w:tc>
      </w:tr>
      <w:tr w:rsidR="005D1605" w:rsidTr="002B00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05" w:rsidRDefault="005D1605" w:rsidP="00E30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D1605" w:rsidRDefault="005D1605" w:rsidP="00E300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1F" w:rsidRDefault="005D1605" w:rsidP="00E30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 Wielobranżowa „Skorpion”</w:t>
            </w:r>
          </w:p>
          <w:p w:rsidR="0068761F" w:rsidRDefault="005D1605" w:rsidP="00E30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Marek Piotrowski, </w:t>
            </w:r>
          </w:p>
          <w:p w:rsidR="0068761F" w:rsidRDefault="005D1605" w:rsidP="00E30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41-200 Sosnowiec,</w:t>
            </w:r>
          </w:p>
          <w:p w:rsidR="005D1605" w:rsidRDefault="005D1605" w:rsidP="00E30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Strzelecka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E300E8">
            <w:pPr>
              <w:rPr>
                <w:rFonts w:ascii="Times New Roman" w:hAnsi="Times New Roman"/>
              </w:rPr>
            </w:pPr>
          </w:p>
          <w:p w:rsidR="005D1605" w:rsidRDefault="005D1605" w:rsidP="00E3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II  393,00 zł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E300E8">
            <w:pPr>
              <w:rPr>
                <w:rFonts w:ascii="Times New Roman" w:hAnsi="Times New Roman"/>
              </w:rPr>
            </w:pPr>
          </w:p>
          <w:p w:rsidR="005D1605" w:rsidRDefault="005D1605" w:rsidP="00E3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2         30 min.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E300E8">
            <w:pPr>
              <w:rPr>
                <w:rFonts w:ascii="Times New Roman" w:hAnsi="Times New Roman"/>
              </w:rPr>
            </w:pPr>
          </w:p>
          <w:p w:rsidR="005D1605" w:rsidRDefault="002B00C9" w:rsidP="002B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II  1999 r. i 1997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E300E8">
            <w:pPr>
              <w:rPr>
                <w:rFonts w:ascii="Times New Roman" w:hAnsi="Times New Roman"/>
              </w:rPr>
            </w:pPr>
          </w:p>
          <w:p w:rsidR="005D1605" w:rsidRDefault="002B00C9" w:rsidP="00E30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II  30 dni</w:t>
            </w:r>
          </w:p>
        </w:tc>
      </w:tr>
      <w:tr w:rsidR="002B00C9" w:rsidTr="002B00C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C9" w:rsidRDefault="002B00C9" w:rsidP="002B00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2B00C9" w:rsidRDefault="002B00C9" w:rsidP="002B00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2B00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Transport „Grześ Bus”</w:t>
            </w:r>
          </w:p>
          <w:p w:rsidR="0068761F" w:rsidRDefault="002B00C9" w:rsidP="002B00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Grzegorz Jackiewicz </w:t>
            </w:r>
          </w:p>
          <w:p w:rsidR="002B00C9" w:rsidRDefault="002B00C9" w:rsidP="002B00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Zwycięstwa 18/15</w:t>
            </w:r>
          </w:p>
          <w:p w:rsidR="002B00C9" w:rsidRDefault="002B00C9" w:rsidP="002B00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42-500 Będzin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2B00C9">
            <w:pPr>
              <w:rPr>
                <w:rFonts w:ascii="Times New Roman" w:hAnsi="Times New Roman"/>
              </w:rPr>
            </w:pPr>
          </w:p>
          <w:p w:rsidR="002B00C9" w:rsidRDefault="002B00C9" w:rsidP="002B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II  306,00 zł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2B00C9">
            <w:pPr>
              <w:rPr>
                <w:rFonts w:ascii="Times New Roman" w:hAnsi="Times New Roman"/>
              </w:rPr>
            </w:pPr>
          </w:p>
          <w:p w:rsidR="002B00C9" w:rsidRDefault="002B00C9" w:rsidP="002B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2         15 min.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2B00C9">
            <w:pPr>
              <w:rPr>
                <w:rFonts w:ascii="Times New Roman" w:hAnsi="Times New Roman"/>
              </w:rPr>
            </w:pPr>
          </w:p>
          <w:p w:rsidR="002B00C9" w:rsidRDefault="002B00C9" w:rsidP="002B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II   2001r. i 2007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9" w:rsidRDefault="002B00C9" w:rsidP="002B00C9">
            <w:pPr>
              <w:rPr>
                <w:rFonts w:ascii="Times New Roman" w:hAnsi="Times New Roman"/>
              </w:rPr>
            </w:pPr>
          </w:p>
          <w:p w:rsidR="002B00C9" w:rsidRDefault="002B00C9" w:rsidP="002B00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Część II  30 dni</w:t>
            </w:r>
          </w:p>
        </w:tc>
      </w:tr>
    </w:tbl>
    <w:p w:rsidR="005D1605" w:rsidRDefault="005D1605" w:rsidP="005D1605">
      <w:pPr>
        <w:pStyle w:val="Akapitzlist"/>
        <w:tabs>
          <w:tab w:val="left" w:pos="408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Zamawiający </w:t>
      </w:r>
      <w:r>
        <w:rPr>
          <w:rFonts w:ascii="Times New Roman" w:hAnsi="Times New Roman"/>
          <w:b/>
          <w:sz w:val="24"/>
          <w:szCs w:val="24"/>
          <w:u w:val="single"/>
        </w:rPr>
        <w:t>przypomina</w:t>
      </w:r>
      <w:r>
        <w:rPr>
          <w:rFonts w:ascii="Times New Roman" w:hAnsi="Times New Roman"/>
          <w:sz w:val="24"/>
          <w:szCs w:val="24"/>
        </w:rPr>
        <w:t xml:space="preserve">, iż zgodnie z zapisami Rozdziału VI SIWZ punktu </w:t>
      </w:r>
      <w:r w:rsidR="002B00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„W celu potwierdzenia braku podstawy wykluczenia z postępowania, o której mowa w art. 24 ust. 1 pkt 23, Wykonawca, </w:t>
      </w:r>
      <w:r>
        <w:rPr>
          <w:rFonts w:ascii="Times New Roman" w:hAnsi="Times New Roman"/>
          <w:b/>
          <w:sz w:val="24"/>
          <w:szCs w:val="24"/>
        </w:rPr>
        <w:t>w terminie 3 dni</w:t>
      </w:r>
      <w:r>
        <w:rPr>
          <w:rFonts w:ascii="Times New Roman" w:hAnsi="Times New Roman"/>
          <w:sz w:val="24"/>
          <w:szCs w:val="24"/>
        </w:rPr>
        <w:t xml:space="preserve"> od dnia zamieszczenia na stronie internetowej informacji, o której mowa w art. 86 ust. 5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, tj. informacji z otwarcia ofert, przekazuje Zamawiającemu </w:t>
      </w:r>
      <w:r>
        <w:rPr>
          <w:rFonts w:ascii="Times New Roman" w:hAnsi="Times New Roman"/>
          <w:b/>
          <w:sz w:val="24"/>
          <w:szCs w:val="24"/>
        </w:rPr>
        <w:t>oświadczenie o przynależności albo braku przynależności do tej samej grupy kapitałowej</w:t>
      </w:r>
      <w:r>
        <w:rPr>
          <w:rFonts w:ascii="Times New Roman" w:hAnsi="Times New Roman"/>
          <w:sz w:val="24"/>
          <w:szCs w:val="24"/>
        </w:rPr>
        <w:t xml:space="preserve">, o której mowa w art. 24 ust. 1 pkt 23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(Wykonawca składa załącznik nr </w:t>
      </w:r>
      <w:r w:rsidR="002B00C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do SIWZ – oświadczenie o przynależności do tej samej grupy kapitałowej </w:t>
      </w:r>
      <w:r>
        <w:rPr>
          <w:rFonts w:ascii="Times New Roman" w:hAnsi="Times New Roman"/>
          <w:b/>
          <w:sz w:val="24"/>
          <w:szCs w:val="24"/>
          <w:u w:val="single"/>
        </w:rPr>
        <w:t>albo</w:t>
      </w:r>
      <w:r>
        <w:rPr>
          <w:rFonts w:ascii="Times New Roman" w:hAnsi="Times New Roman"/>
          <w:sz w:val="24"/>
          <w:szCs w:val="24"/>
        </w:rPr>
        <w:t xml:space="preserve"> załącznik nr </w:t>
      </w:r>
      <w:r w:rsidR="002B00C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SIWZ – oświadczenie o braku  przynależności do tej samej grupy kapitałowej).”</w:t>
      </w:r>
    </w:p>
    <w:p w:rsidR="002E29CF" w:rsidRDefault="001E7489">
      <w:r>
        <w:t xml:space="preserve">                                                                                                                                                                                                                    Danuta Niejadlik</w:t>
      </w:r>
    </w:p>
    <w:p w:rsidR="001E7489" w:rsidRDefault="001E7489">
      <w:r>
        <w:t xml:space="preserve">                                                                                                                                                                                                      Kierownik Miejskiego Zespołu Oświaty</w:t>
      </w:r>
    </w:p>
    <w:sectPr w:rsidR="001E7489" w:rsidSect="001E7489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05"/>
    <w:rsid w:val="001E7489"/>
    <w:rsid w:val="002B00C9"/>
    <w:rsid w:val="002E29CF"/>
    <w:rsid w:val="004A74D2"/>
    <w:rsid w:val="005D1605"/>
    <w:rsid w:val="0068761F"/>
    <w:rsid w:val="00EC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651AE-F6DA-47DC-90FC-6EE3EB8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6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6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6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4</cp:revision>
  <cp:lastPrinted>2016-12-12T15:14:00Z</cp:lastPrinted>
  <dcterms:created xsi:type="dcterms:W3CDTF">2016-12-12T14:46:00Z</dcterms:created>
  <dcterms:modified xsi:type="dcterms:W3CDTF">2016-12-20T13:28:00Z</dcterms:modified>
</cp:coreProperties>
</file>