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1E" w:rsidRDefault="0012551E" w:rsidP="0012551E">
      <w:pPr>
        <w:spacing w:after="0" w:line="240" w:lineRule="auto"/>
        <w:ind w:left="2618"/>
        <w:rPr>
          <w:rFonts w:eastAsia="Times New Roman"/>
          <w:b/>
          <w:color w:val="FF0000"/>
          <w:szCs w:val="24"/>
        </w:rPr>
      </w:pPr>
      <w:bookmarkStart w:id="0" w:name="_GoBack"/>
      <w:bookmarkEnd w:id="0"/>
      <w:r>
        <w:rPr>
          <w:rFonts w:eastAsia="Times New Roman"/>
          <w:b/>
          <w:color w:val="000000" w:themeColor="text1"/>
          <w:szCs w:val="24"/>
        </w:rPr>
        <w:t>Zarządzenie Nr  1</w:t>
      </w:r>
      <w:r>
        <w:rPr>
          <w:rFonts w:eastAsia="Times New Roman"/>
          <w:b/>
          <w:color w:val="FF0000"/>
          <w:szCs w:val="24"/>
        </w:rPr>
        <w:t xml:space="preserve"> </w:t>
      </w:r>
      <w:r>
        <w:rPr>
          <w:rFonts w:eastAsia="Times New Roman"/>
          <w:b/>
          <w:szCs w:val="24"/>
        </w:rPr>
        <w:t>/2020</w:t>
      </w:r>
    </w:p>
    <w:p w:rsidR="0012551E" w:rsidRDefault="0012551E" w:rsidP="0012551E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            Kierownika Miejskiego Zespołu Oświaty  w Sławkowie</w:t>
      </w:r>
    </w:p>
    <w:p w:rsidR="0012551E" w:rsidRDefault="0012551E" w:rsidP="0012551E">
      <w:pPr>
        <w:spacing w:after="0" w:line="240" w:lineRule="auto"/>
        <w:ind w:left="2618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z dnia  10.01.2020 r.</w:t>
      </w:r>
    </w:p>
    <w:p w:rsidR="0012551E" w:rsidRDefault="0012551E" w:rsidP="0012551E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12551E" w:rsidRPr="008274A0" w:rsidRDefault="0012551E" w:rsidP="0012551E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w sprawie: dokonania zmian w planie wydatków na 2020 r. w rozdziale  75085- Miejski Zespół Oświaty. Na podstawie upoważnienia Burmistrza Miasta </w:t>
      </w:r>
      <w:r w:rsidRPr="008274A0">
        <w:rPr>
          <w:rFonts w:eastAsia="Times New Roman"/>
          <w:szCs w:val="24"/>
        </w:rPr>
        <w:t>Nr SO</w:t>
      </w:r>
      <w:r w:rsidR="008274A0" w:rsidRPr="008274A0">
        <w:rPr>
          <w:rFonts w:eastAsia="Times New Roman"/>
          <w:szCs w:val="24"/>
        </w:rPr>
        <w:t>-I.077.35</w:t>
      </w:r>
      <w:r w:rsidRPr="008274A0">
        <w:rPr>
          <w:rFonts w:eastAsia="Times New Roman"/>
          <w:szCs w:val="24"/>
        </w:rPr>
        <w:t>.20</w:t>
      </w:r>
      <w:r w:rsidR="008274A0" w:rsidRPr="008274A0">
        <w:rPr>
          <w:rFonts w:eastAsia="Times New Roman"/>
          <w:szCs w:val="24"/>
        </w:rPr>
        <w:t>20</w:t>
      </w:r>
    </w:p>
    <w:p w:rsidR="0012551E" w:rsidRDefault="0012551E" w:rsidP="0012551E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                                                    zarządzam:</w:t>
      </w:r>
    </w:p>
    <w:p w:rsidR="0012551E" w:rsidRDefault="0012551E" w:rsidP="0012551E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</w:p>
    <w:p w:rsidR="0012551E" w:rsidRDefault="0012551E" w:rsidP="0012551E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12551E" w:rsidRDefault="0012551E" w:rsidP="0012551E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§ 1</w:t>
      </w:r>
    </w:p>
    <w:p w:rsidR="0012551E" w:rsidRDefault="0012551E" w:rsidP="0012551E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</w:p>
    <w:p w:rsidR="0012551E" w:rsidRDefault="0012551E" w:rsidP="0012551E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1.Dokonać  następujących przeniesień w planie wydatków  w  rozdz. 75085 na 2020r.: </w:t>
      </w:r>
    </w:p>
    <w:p w:rsidR="0012551E" w:rsidRDefault="0012551E" w:rsidP="0012551E">
      <w:pPr>
        <w:keepNext/>
        <w:spacing w:after="0" w:line="240" w:lineRule="auto"/>
        <w:jc w:val="center"/>
        <w:outlineLvl w:val="2"/>
        <w:rPr>
          <w:rFonts w:eastAsia="Times New Roman"/>
          <w:b/>
          <w:color w:val="000000" w:themeColor="text1"/>
          <w:szCs w:val="20"/>
        </w:rPr>
      </w:pPr>
    </w:p>
    <w:p w:rsidR="0012551E" w:rsidRDefault="0012551E" w:rsidP="0012551E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>1)Zmniejszyć w dz. 750 rozdz. 75085 Miejski Zespół Oświaty  ogółem</w:t>
      </w:r>
      <w:r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b/>
          <w:color w:val="000000" w:themeColor="text1"/>
          <w:szCs w:val="24"/>
        </w:rPr>
        <w:t>o kwotę  4 zł</w:t>
      </w:r>
    </w:p>
    <w:p w:rsidR="0012551E" w:rsidRDefault="0012551E" w:rsidP="0012551E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</w:t>
      </w:r>
    </w:p>
    <w:p w:rsidR="0012551E" w:rsidRDefault="0012551E" w:rsidP="0012551E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 z  § 4210 -   zakup materiałów i wyposażenia                                       o kwotę       4  zł</w:t>
      </w:r>
    </w:p>
    <w:p w:rsidR="0012551E" w:rsidRDefault="0012551E" w:rsidP="0012551E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 </w:t>
      </w:r>
    </w:p>
    <w:p w:rsidR="0012551E" w:rsidRDefault="0012551E" w:rsidP="0012551E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 w:val="28"/>
          <w:szCs w:val="20"/>
        </w:rPr>
        <w:t>2</w:t>
      </w:r>
      <w:r>
        <w:rPr>
          <w:rFonts w:eastAsia="Times New Roman"/>
          <w:b/>
          <w:color w:val="000000" w:themeColor="text1"/>
          <w:szCs w:val="24"/>
        </w:rPr>
        <w:t>)Zwiększyć w dz. 750 rozdz. 75085 Miejski Zespół Oświaty   ogółem</w:t>
      </w:r>
      <w:r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b/>
          <w:color w:val="000000" w:themeColor="text1"/>
          <w:szCs w:val="24"/>
        </w:rPr>
        <w:t>o kwotę  4 zł</w:t>
      </w:r>
    </w:p>
    <w:p w:rsidR="0012551E" w:rsidRDefault="0012551E" w:rsidP="0012551E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12551E" w:rsidRDefault="0012551E" w:rsidP="0012551E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na § 4480 -   Podatek od nieruchomości                                                 o kwotę       4  zł</w:t>
      </w:r>
    </w:p>
    <w:p w:rsidR="0012551E" w:rsidRDefault="0012551E" w:rsidP="0012551E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12551E" w:rsidRDefault="0012551E" w:rsidP="0012551E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12551E" w:rsidRDefault="0012551E" w:rsidP="0012551E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§ 2</w:t>
      </w:r>
    </w:p>
    <w:p w:rsidR="0012551E" w:rsidRDefault="0012551E" w:rsidP="0012551E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</w:p>
    <w:p w:rsidR="0012551E" w:rsidRDefault="0012551E" w:rsidP="0012551E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Wykonanie zarządzenia powierza się  głównemu księgowemu w Miejskim Zespole Oświaty.</w:t>
      </w:r>
    </w:p>
    <w:p w:rsidR="0012551E" w:rsidRDefault="0012551E" w:rsidP="0012551E">
      <w:pPr>
        <w:keepNext/>
        <w:spacing w:after="0" w:line="240" w:lineRule="auto"/>
        <w:outlineLvl w:val="0"/>
        <w:rPr>
          <w:rFonts w:eastAsia="Times New Roman"/>
          <w:b/>
          <w:color w:val="000000" w:themeColor="text1"/>
          <w:sz w:val="26"/>
          <w:szCs w:val="20"/>
        </w:rPr>
      </w:pPr>
      <w:r>
        <w:rPr>
          <w:rFonts w:eastAsia="Times New Roman"/>
          <w:b/>
          <w:color w:val="000000" w:themeColor="text1"/>
          <w:sz w:val="26"/>
          <w:szCs w:val="20"/>
        </w:rPr>
        <w:t xml:space="preserve">  </w:t>
      </w:r>
    </w:p>
    <w:p w:rsidR="0012551E" w:rsidRDefault="0012551E" w:rsidP="0012551E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12551E" w:rsidRDefault="0012551E" w:rsidP="0012551E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12551E" w:rsidRDefault="0012551E" w:rsidP="0012551E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12551E" w:rsidRDefault="0012551E" w:rsidP="0012551E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  <w:lang w:eastAsia="ar-SA"/>
        </w:rPr>
        <w:t xml:space="preserve">                                                            </w:t>
      </w:r>
    </w:p>
    <w:p w:rsidR="0012551E" w:rsidRDefault="0012551E" w:rsidP="0012551E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Kierownik Miejskiego Zespołu Oświaty </w:t>
      </w:r>
    </w:p>
    <w:p w:rsidR="0012551E" w:rsidRDefault="0012551E" w:rsidP="0012551E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w Sławkowie</w:t>
      </w:r>
    </w:p>
    <w:p w:rsidR="0012551E" w:rsidRDefault="0012551E" w:rsidP="0012551E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mgr Danuta Niejadlik</w:t>
      </w:r>
    </w:p>
    <w:p w:rsidR="0012551E" w:rsidRDefault="0012551E" w:rsidP="0012551E"/>
    <w:p w:rsidR="0012551E" w:rsidRDefault="0012551E" w:rsidP="0012551E"/>
    <w:p w:rsidR="0012551E" w:rsidRDefault="0012551E" w:rsidP="0012551E"/>
    <w:p w:rsidR="004F51E9" w:rsidRDefault="004F51E9"/>
    <w:sectPr w:rsidR="004F5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1E"/>
    <w:rsid w:val="0012551E"/>
    <w:rsid w:val="004F51E9"/>
    <w:rsid w:val="008274A0"/>
    <w:rsid w:val="00B2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CAD45-B294-4F1E-A617-4588DFF6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51E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Danuta Niejadlik</cp:lastModifiedBy>
  <cp:revision>2</cp:revision>
  <dcterms:created xsi:type="dcterms:W3CDTF">2020-01-15T09:37:00Z</dcterms:created>
  <dcterms:modified xsi:type="dcterms:W3CDTF">2020-01-15T09:37:00Z</dcterms:modified>
</cp:coreProperties>
</file>