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DAC" w:rsidRPr="005E6BBC" w:rsidRDefault="00320DAC" w:rsidP="00320DAC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ZARZĄDZENIE NR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0</w:t>
      </w:r>
      <w:r w:rsidR="00AB6629">
        <w:rPr>
          <w:rStyle w:val="markedcontent"/>
          <w:rFonts w:ascii="Times New Roman" w:hAnsi="Times New Roman" w:cs="Times New Roman"/>
          <w:b/>
          <w:sz w:val="24"/>
          <w:szCs w:val="24"/>
        </w:rPr>
        <w:t>2</w:t>
      </w: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>/202</w:t>
      </w:r>
      <w:r w:rsidR="00AB6629">
        <w:rPr>
          <w:rStyle w:val="markedcontent"/>
          <w:rFonts w:ascii="Times New Roman" w:hAnsi="Times New Roman" w:cs="Times New Roman"/>
          <w:b/>
          <w:sz w:val="24"/>
          <w:szCs w:val="24"/>
        </w:rPr>
        <w:t>5</w:t>
      </w:r>
      <w:r w:rsidRPr="005E6BBC">
        <w:rPr>
          <w:rFonts w:ascii="Times New Roman" w:hAnsi="Times New Roman" w:cs="Times New Roman"/>
          <w:b/>
          <w:sz w:val="24"/>
          <w:szCs w:val="24"/>
        </w:rPr>
        <w:br/>
      </w: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>KIEROWNIKA MIEJSKIEGO ZESPOŁU OŚWIATY W SŁAWKOWIE</w:t>
      </w:r>
      <w:r w:rsidRPr="005E6BBC">
        <w:rPr>
          <w:rFonts w:ascii="Times New Roman" w:hAnsi="Times New Roman" w:cs="Times New Roman"/>
          <w:b/>
          <w:sz w:val="24"/>
          <w:szCs w:val="24"/>
        </w:rPr>
        <w:br/>
      </w: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z dnia </w:t>
      </w:r>
      <w:r w:rsidR="00AB6629">
        <w:rPr>
          <w:rStyle w:val="markedcontent"/>
          <w:rFonts w:ascii="Times New Roman" w:hAnsi="Times New Roman" w:cs="Times New Roman"/>
          <w:b/>
          <w:sz w:val="24"/>
          <w:szCs w:val="24"/>
        </w:rPr>
        <w:t>28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="00AB6629">
        <w:rPr>
          <w:rStyle w:val="markedcontent"/>
          <w:rFonts w:ascii="Times New Roman" w:hAnsi="Times New Roman" w:cs="Times New Roman"/>
          <w:b/>
          <w:sz w:val="24"/>
          <w:szCs w:val="24"/>
        </w:rPr>
        <w:t>kwiet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nia</w:t>
      </w: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202</w:t>
      </w:r>
      <w:r w:rsidR="00AB6629">
        <w:rPr>
          <w:rStyle w:val="markedcontent"/>
          <w:rFonts w:ascii="Times New Roman" w:hAnsi="Times New Roman" w:cs="Times New Roman"/>
          <w:b/>
          <w:sz w:val="24"/>
          <w:szCs w:val="24"/>
        </w:rPr>
        <w:t>5</w:t>
      </w: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320DAC" w:rsidRPr="005E6BBC" w:rsidRDefault="00320DAC" w:rsidP="00320DAC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320DAC" w:rsidRPr="005E6BBC" w:rsidRDefault="00320DAC" w:rsidP="00320DAC">
      <w:pPr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>w sprawie rozkładu czasu pracy pracowników Miejskiego Zespołu Oświaty w Sławkowie</w:t>
      </w:r>
    </w:p>
    <w:p w:rsidR="00320DAC" w:rsidRDefault="00320DAC" w:rsidP="00320DAC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n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a podstawie 130 §2 ustawy z dnia 26 czerwca 1974 r. – Kodeks Pracy (Dz. U.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z 202</w:t>
      </w:r>
      <w:r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r. poz. 1</w:t>
      </w:r>
      <w:r>
        <w:rPr>
          <w:rStyle w:val="markedcontent"/>
          <w:rFonts w:ascii="Times New Roman" w:hAnsi="Times New Roman" w:cs="Times New Roman"/>
          <w:sz w:val="24"/>
          <w:szCs w:val="24"/>
        </w:rPr>
        <w:t>465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 ze zm.)</w:t>
      </w:r>
    </w:p>
    <w:p w:rsidR="00320DAC" w:rsidRDefault="00320DAC" w:rsidP="00320DAC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C94A8C">
        <w:rPr>
          <w:rFonts w:ascii="Times New Roman" w:hAnsi="Times New Roman" w:cs="Times New Roman"/>
          <w:sz w:val="24"/>
          <w:szCs w:val="24"/>
        </w:rPr>
        <w:br/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zarządzam:</w:t>
      </w:r>
    </w:p>
    <w:p w:rsidR="00320DAC" w:rsidRDefault="00320DAC" w:rsidP="00320DAC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§ 1.</w:t>
      </w:r>
    </w:p>
    <w:p w:rsidR="00320DAC" w:rsidRDefault="00320DAC" w:rsidP="00320DAC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Ustalić d</w:t>
      </w:r>
      <w:r>
        <w:rPr>
          <w:rStyle w:val="markedcontent"/>
          <w:rFonts w:ascii="Times New Roman" w:hAnsi="Times New Roman" w:cs="Times New Roman"/>
          <w:sz w:val="24"/>
          <w:szCs w:val="24"/>
        </w:rPr>
        <w:t>ni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0</w:t>
      </w:r>
      <w:r w:rsidR="00AB6629">
        <w:rPr>
          <w:rStyle w:val="markedcontent"/>
          <w:rFonts w:ascii="Times New Roman" w:hAnsi="Times New Roman" w:cs="Times New Roman"/>
          <w:sz w:val="24"/>
          <w:szCs w:val="24"/>
        </w:rPr>
        <w:t>2 maja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202</w:t>
      </w:r>
      <w:r w:rsidR="00AB6629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r. 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dniem wolnym od pracy dla pracowników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Miejskiego Zespołu Oświaty w Sławkowie 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za święto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0</w:t>
      </w:r>
      <w:r w:rsidR="00AB6629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AB6629">
        <w:rPr>
          <w:rStyle w:val="markedcontent"/>
          <w:rFonts w:ascii="Times New Roman" w:hAnsi="Times New Roman" w:cs="Times New Roman"/>
          <w:sz w:val="24"/>
          <w:szCs w:val="24"/>
        </w:rPr>
        <w:t>maja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 202</w:t>
      </w:r>
      <w:r w:rsidR="00AB6629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 r. przypadające w sobotę.</w:t>
      </w:r>
    </w:p>
    <w:p w:rsidR="00320DAC" w:rsidRDefault="00320DAC" w:rsidP="00320DAC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§ 2.</w:t>
      </w:r>
    </w:p>
    <w:p w:rsidR="00320DAC" w:rsidRDefault="00320DAC" w:rsidP="00320D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Treść zarządzenia podaje się do wiadomości pracownikom oraz do publicznej wiadomości poprzez wywieszenie na tablicy ogłoszeń Miejskiego Zespołu Oświaty oraz na stronie bip.mzo.slawkow.pl.</w:t>
      </w:r>
    </w:p>
    <w:p w:rsidR="00320DAC" w:rsidRDefault="00320DAC" w:rsidP="00320D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0DAC" w:rsidRDefault="00320DAC" w:rsidP="00320DAC">
      <w:pPr>
        <w:tabs>
          <w:tab w:val="left" w:pos="0"/>
        </w:tabs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§ 3.</w:t>
      </w:r>
    </w:p>
    <w:p w:rsidR="00320DAC" w:rsidRDefault="00320DAC" w:rsidP="00320DAC">
      <w:pPr>
        <w:spacing w:after="200"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Zarządzenie wchodzi w życie z dniem podpisania.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320DAC" w:rsidRDefault="00320DAC" w:rsidP="00320DAC">
      <w:pPr>
        <w:spacing w:after="200"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320DAC" w:rsidRDefault="00320DAC" w:rsidP="00320DA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Kierownik Miejskiego Zespołu Oświaty</w:t>
      </w:r>
    </w:p>
    <w:p w:rsidR="00320DAC" w:rsidRPr="00F41C0B" w:rsidRDefault="00320DAC" w:rsidP="00320DA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w Sławkowie</w:t>
      </w:r>
    </w:p>
    <w:p w:rsidR="00320DAC" w:rsidRDefault="00320DAC" w:rsidP="00320DA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mgr Danuta Niejadlik</w:t>
      </w:r>
    </w:p>
    <w:p w:rsidR="00320DAC" w:rsidRPr="00C94A8C" w:rsidRDefault="00320DAC" w:rsidP="00320DAC">
      <w:pPr>
        <w:rPr>
          <w:rFonts w:ascii="Times New Roman" w:hAnsi="Times New Roman" w:cs="Times New Roman"/>
          <w:sz w:val="24"/>
          <w:szCs w:val="24"/>
        </w:rPr>
      </w:pPr>
    </w:p>
    <w:p w:rsidR="00320DAC" w:rsidRDefault="00320DAC" w:rsidP="00320DAC"/>
    <w:p w:rsidR="00E5335C" w:rsidRDefault="00E5335C"/>
    <w:sectPr w:rsidR="00E53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AC"/>
    <w:rsid w:val="00320DAC"/>
    <w:rsid w:val="00AB6629"/>
    <w:rsid w:val="00E5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0DE11"/>
  <w15:chartTrackingRefBased/>
  <w15:docId w15:val="{5931FEF6-5FE7-4F4B-A209-057BACC4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0D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320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2</cp:revision>
  <dcterms:created xsi:type="dcterms:W3CDTF">2025-04-28T13:05:00Z</dcterms:created>
  <dcterms:modified xsi:type="dcterms:W3CDTF">2025-04-28T13:11:00Z</dcterms:modified>
</cp:coreProperties>
</file>